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B058" w14:textId="77777777" w:rsidR="0013210C" w:rsidRPr="00D96601" w:rsidRDefault="0013210C" w:rsidP="0013210C">
      <w:pPr>
        <w:pStyle w:val="1"/>
        <w:snapToGrid w:val="0"/>
        <w:ind w:left="170" w:rightChars="-106" w:right="-201" w:hangingChars="100" w:hanging="170"/>
        <w:rPr>
          <w:rFonts w:ascii="ＭＳ ゴシック" w:hAnsi="ＭＳ ゴシック" w:cs="Tahoma"/>
          <w:b/>
          <w:sz w:val="18"/>
          <w:szCs w:val="18"/>
        </w:rPr>
      </w:pPr>
      <w:bookmarkStart w:id="0" w:name="_Toc216665499"/>
      <w:r w:rsidRPr="00D96601">
        <w:rPr>
          <w:rFonts w:ascii="ＭＳ ゴシック" w:hAnsi="ＭＳ ゴシック" w:hint="eastAsia"/>
          <w:b/>
          <w:sz w:val="18"/>
          <w:szCs w:val="18"/>
        </w:rPr>
        <w:t>（開示様式例）上場廃止基準抵触に関するお知らせ</w:t>
      </w:r>
      <w:bookmarkEnd w:id="0"/>
    </w:p>
    <w:p w14:paraId="5C19E487" w14:textId="77777777" w:rsidR="0013210C" w:rsidRPr="009305D9" w:rsidRDefault="0013210C" w:rsidP="0013210C">
      <w:pPr>
        <w:snapToGrid w:val="0"/>
        <w:ind w:firstLineChars="100" w:firstLine="150"/>
        <w:rPr>
          <w:rFonts w:cs="Tahoma"/>
          <w:sz w:val="16"/>
          <w:szCs w:val="16"/>
        </w:rPr>
      </w:pPr>
      <w:r w:rsidRPr="009305D9">
        <w:rPr>
          <w:rFonts w:cs="Tahoma"/>
          <w:sz w:val="16"/>
          <w:szCs w:val="16"/>
        </w:rPr>
        <w:t>この開示様式例は実務上の便宜のため参考として掲載しているものです。</w:t>
      </w:r>
    </w:p>
    <w:p w14:paraId="6860F099" w14:textId="77777777" w:rsidR="0013210C" w:rsidRPr="009305D9" w:rsidRDefault="0013210C" w:rsidP="0013210C">
      <w:pPr>
        <w:snapToGrid w:val="0"/>
        <w:ind w:firstLineChars="100" w:firstLine="150"/>
        <w:rPr>
          <w:rFonts w:cs="Tahoma"/>
          <w:sz w:val="16"/>
          <w:szCs w:val="16"/>
        </w:rPr>
      </w:pPr>
      <w:r w:rsidRPr="009305D9">
        <w:rPr>
          <w:rFonts w:cs="Tahoma"/>
          <w:sz w:val="16"/>
          <w:szCs w:val="16"/>
        </w:rPr>
        <w:t>開示資料の作成にあたっては、「開示事項及び開示・記載上の注意」を必ず参照してください。</w:t>
      </w:r>
    </w:p>
    <w:p w14:paraId="69FB0A73" w14:textId="77777777" w:rsidR="0013210C" w:rsidRPr="009305D9" w:rsidRDefault="0013210C" w:rsidP="0013210C">
      <w:pPr>
        <w:snapToGrid w:val="0"/>
        <w:rPr>
          <w:rFonts w:cs="Tahoma"/>
          <w:sz w:val="16"/>
          <w:szCs w:val="16"/>
        </w:rPr>
      </w:pPr>
    </w:p>
    <w:p w14:paraId="5ECCDB0E" w14:textId="77777777" w:rsidR="0013210C" w:rsidRPr="009305D9" w:rsidRDefault="0013210C" w:rsidP="0013210C">
      <w:pPr>
        <w:jc w:val="right"/>
        <w:rPr>
          <w:rFonts w:cs="Tahoma"/>
        </w:rPr>
      </w:pPr>
      <w:r>
        <w:rPr>
          <w:rFonts w:cs="Tahoma" w:hint="eastAsia"/>
        </w:rPr>
        <w:t>○○</w:t>
      </w:r>
      <w:r w:rsidRPr="009305D9">
        <w:rPr>
          <w:rFonts w:cs="Tahoma"/>
        </w:rPr>
        <w:t>年</w:t>
      </w:r>
      <w:r>
        <w:rPr>
          <w:rFonts w:cs="Tahoma" w:hint="eastAsia"/>
        </w:rPr>
        <w:t>○○</w:t>
      </w:r>
      <w:r w:rsidRPr="009305D9">
        <w:rPr>
          <w:rFonts w:cs="Tahoma"/>
        </w:rPr>
        <w:t>月</w:t>
      </w:r>
      <w:r>
        <w:rPr>
          <w:rFonts w:cs="Tahoma" w:hint="eastAsia"/>
        </w:rPr>
        <w:t>○○</w:t>
      </w:r>
      <w:r w:rsidRPr="009305D9">
        <w:rPr>
          <w:rFonts w:cs="Tahoma"/>
        </w:rPr>
        <w:t>日</w:t>
      </w:r>
    </w:p>
    <w:p w14:paraId="73FC9CE5" w14:textId="77777777" w:rsidR="0013210C" w:rsidRPr="009305D9" w:rsidRDefault="0013210C" w:rsidP="0013210C">
      <w:pPr>
        <w:rPr>
          <w:rFonts w:cs="Tahoma"/>
        </w:rPr>
      </w:pPr>
      <w:r w:rsidRPr="009305D9">
        <w:rPr>
          <w:rFonts w:cs="Tahoma"/>
        </w:rPr>
        <w:t>各　位</w:t>
      </w:r>
    </w:p>
    <w:p w14:paraId="3D1C0436" w14:textId="77777777" w:rsidR="0013210C" w:rsidRPr="009305D9" w:rsidRDefault="0013210C" w:rsidP="0013210C">
      <w:pPr>
        <w:ind w:firstLineChars="2482" w:firstLine="4710"/>
        <w:rPr>
          <w:rFonts w:cs="Tahoma"/>
        </w:rPr>
      </w:pPr>
      <w:r w:rsidRPr="009305D9">
        <w:rPr>
          <w:rFonts w:cs="Tahoma"/>
        </w:rPr>
        <w:t>会 社 名</w:t>
      </w:r>
      <w:r w:rsidRPr="009305D9">
        <w:rPr>
          <w:rFonts w:cs="Tahoma"/>
        </w:rPr>
        <w:tab/>
      </w:r>
      <w:r w:rsidRPr="009305D9">
        <w:rPr>
          <w:rFonts w:cs="Tahoma" w:hint="eastAsia"/>
        </w:rPr>
        <w:t>○○○○</w:t>
      </w:r>
      <w:r w:rsidRPr="009305D9">
        <w:rPr>
          <w:rFonts w:cs="Tahoma"/>
        </w:rPr>
        <w:t>株式会社</w:t>
      </w:r>
    </w:p>
    <w:p w14:paraId="76DA71BE" w14:textId="77777777" w:rsidR="0013210C" w:rsidRPr="009305D9" w:rsidRDefault="0013210C" w:rsidP="0013210C">
      <w:pPr>
        <w:ind w:firstLineChars="2482" w:firstLine="4710"/>
        <w:rPr>
          <w:rFonts w:cs="Tahoma"/>
        </w:rPr>
      </w:pPr>
      <w:r w:rsidRPr="009305D9">
        <w:rPr>
          <w:rFonts w:cs="Tahoma"/>
        </w:rPr>
        <w:t>代表者名</w:t>
      </w:r>
      <w:r w:rsidRPr="009305D9">
        <w:rPr>
          <w:rFonts w:cs="Tahoma"/>
        </w:rPr>
        <w:tab/>
        <w:t xml:space="preserve">代表取締役社長　</w:t>
      </w:r>
      <w:r w:rsidRPr="009305D9">
        <w:rPr>
          <w:rFonts w:cs="Tahoma" w:hint="eastAsia"/>
        </w:rPr>
        <w:t>○○</w:t>
      </w:r>
      <w:r w:rsidRPr="009305D9">
        <w:rPr>
          <w:rFonts w:cs="Tahoma"/>
        </w:rPr>
        <w:t xml:space="preserve">　</w:t>
      </w:r>
      <w:r w:rsidRPr="009305D9">
        <w:rPr>
          <w:rFonts w:cs="Tahoma" w:hint="eastAsia"/>
        </w:rPr>
        <w:t>○○</w:t>
      </w:r>
    </w:p>
    <w:p w14:paraId="354A75F8" w14:textId="138F9924" w:rsidR="0013210C" w:rsidRPr="009305D9" w:rsidRDefault="0013210C" w:rsidP="0013210C">
      <w:pPr>
        <w:ind w:firstLineChars="2872" w:firstLine="5450"/>
        <w:rPr>
          <w:rFonts w:cs="Tahoma"/>
        </w:rPr>
      </w:pPr>
      <w:r w:rsidRPr="009305D9">
        <w:rPr>
          <w:rFonts w:cs="Tahoma"/>
        </w:rPr>
        <w:tab/>
        <w:t>（コード：</w:t>
      </w:r>
      <w:r w:rsidRPr="009305D9">
        <w:rPr>
          <w:rFonts w:cs="Tahoma" w:hint="eastAsia"/>
        </w:rPr>
        <w:t>○○○○</w:t>
      </w:r>
      <w:r w:rsidRPr="009305D9">
        <w:rPr>
          <w:rFonts w:cs="Tahoma"/>
        </w:rPr>
        <w:t>、</w:t>
      </w:r>
      <w:r w:rsidR="00B170DA">
        <w:rPr>
          <w:rFonts w:cs="Tahoma" w:hint="eastAsia"/>
          <w:kern w:val="0"/>
        </w:rPr>
        <w:t>○○○○市場</w:t>
      </w:r>
      <w:r w:rsidRPr="009305D9">
        <w:rPr>
          <w:rFonts w:cs="Tahoma"/>
        </w:rPr>
        <w:t>）</w:t>
      </w:r>
    </w:p>
    <w:p w14:paraId="049C6CF6" w14:textId="77777777" w:rsidR="0013210C" w:rsidRPr="009305D9" w:rsidRDefault="0013210C" w:rsidP="0013210C">
      <w:pPr>
        <w:ind w:firstLineChars="2482" w:firstLine="4710"/>
        <w:rPr>
          <w:rFonts w:cs="Tahoma"/>
        </w:rPr>
      </w:pPr>
      <w:r w:rsidRPr="009305D9">
        <w:rPr>
          <w:rFonts w:cs="Tahoma"/>
        </w:rPr>
        <w:t>問合せ先</w:t>
      </w:r>
      <w:r w:rsidRPr="009305D9">
        <w:rPr>
          <w:rFonts w:cs="Tahoma"/>
        </w:rPr>
        <w:tab/>
        <w:t xml:space="preserve">取締役広報・ＩＲ部長　</w:t>
      </w:r>
      <w:r w:rsidRPr="009305D9">
        <w:rPr>
          <w:rFonts w:cs="Tahoma" w:hint="eastAsia"/>
        </w:rPr>
        <w:t>○○</w:t>
      </w:r>
      <w:r w:rsidRPr="009305D9">
        <w:rPr>
          <w:rFonts w:cs="Tahoma"/>
        </w:rPr>
        <w:t xml:space="preserve">　</w:t>
      </w:r>
      <w:r w:rsidRPr="009305D9">
        <w:rPr>
          <w:rFonts w:cs="Tahoma" w:hint="eastAsia"/>
        </w:rPr>
        <w:t>○○</w:t>
      </w:r>
    </w:p>
    <w:p w14:paraId="000CBFE2" w14:textId="77777777" w:rsidR="0013210C" w:rsidRPr="009305D9" w:rsidRDefault="0013210C" w:rsidP="0013210C">
      <w:pPr>
        <w:ind w:firstLineChars="2873" w:firstLine="5452"/>
        <w:rPr>
          <w:rFonts w:cs="Tahoma"/>
        </w:rPr>
      </w:pPr>
      <w:r w:rsidRPr="009305D9">
        <w:rPr>
          <w:rFonts w:cs="Tahoma"/>
        </w:rPr>
        <w:tab/>
        <w:t>（TEL．</w:t>
      </w:r>
      <w:r w:rsidRPr="009305D9">
        <w:rPr>
          <w:rFonts w:cs="Tahoma" w:hint="eastAsia"/>
        </w:rPr>
        <w:t>○○</w:t>
      </w:r>
      <w:r w:rsidRPr="009305D9">
        <w:rPr>
          <w:rFonts w:cs="Tahoma"/>
        </w:rPr>
        <w:t>－</w:t>
      </w:r>
      <w:r w:rsidRPr="009305D9">
        <w:rPr>
          <w:rFonts w:cs="Tahoma" w:hint="eastAsia"/>
        </w:rPr>
        <w:t>○○○○</w:t>
      </w:r>
      <w:r w:rsidRPr="009305D9">
        <w:rPr>
          <w:rFonts w:cs="Tahoma"/>
        </w:rPr>
        <w:t>－</w:t>
      </w:r>
      <w:r w:rsidRPr="009305D9">
        <w:rPr>
          <w:rFonts w:cs="Tahoma" w:hint="eastAsia"/>
        </w:rPr>
        <w:t>○○○○</w:t>
      </w:r>
      <w:r w:rsidRPr="009305D9">
        <w:rPr>
          <w:rFonts w:cs="Tahoma"/>
        </w:rPr>
        <w:t>）</w:t>
      </w:r>
    </w:p>
    <w:p w14:paraId="042A0285" w14:textId="77777777" w:rsidR="0013210C" w:rsidRPr="009305D9" w:rsidRDefault="0013210C" w:rsidP="0013210C">
      <w:pPr>
        <w:rPr>
          <w:rFonts w:cs="Tahoma"/>
        </w:rPr>
      </w:pPr>
    </w:p>
    <w:p w14:paraId="5AAF4B62" w14:textId="77777777" w:rsidR="0013210C" w:rsidRPr="009305D9" w:rsidRDefault="0013210C" w:rsidP="0013210C">
      <w:pPr>
        <w:rPr>
          <w:rFonts w:cs="Tahoma"/>
        </w:rPr>
      </w:pPr>
    </w:p>
    <w:p w14:paraId="11EBD666" w14:textId="77777777" w:rsidR="0013210C" w:rsidRPr="009305D9" w:rsidRDefault="0013210C" w:rsidP="0013210C">
      <w:pPr>
        <w:jc w:val="center"/>
        <w:rPr>
          <w:rFonts w:cs="Tahoma"/>
          <w:b/>
        </w:rPr>
      </w:pPr>
      <w:r w:rsidRPr="009305D9">
        <w:rPr>
          <w:rFonts w:cs="Tahoma" w:hint="eastAsia"/>
          <w:b/>
        </w:rPr>
        <w:t>上場</w:t>
      </w:r>
      <w:r>
        <w:rPr>
          <w:rFonts w:cs="Tahoma" w:hint="eastAsia"/>
          <w:b/>
        </w:rPr>
        <w:t>廃止基準</w:t>
      </w:r>
      <w:r w:rsidRPr="004F672F">
        <w:rPr>
          <w:rFonts w:cs="Tahoma" w:hint="eastAsia"/>
          <w:b/>
        </w:rPr>
        <w:t>抵触</w:t>
      </w:r>
      <w:r w:rsidRPr="009305D9">
        <w:rPr>
          <w:rFonts w:cs="Tahoma" w:hint="eastAsia"/>
          <w:b/>
        </w:rPr>
        <w:t>に関するお知らせ</w:t>
      </w:r>
    </w:p>
    <w:p w14:paraId="1F8CC89F" w14:textId="77777777" w:rsidR="0013210C" w:rsidRPr="004F672F" w:rsidRDefault="0013210C" w:rsidP="0013210C">
      <w:pPr>
        <w:rPr>
          <w:rFonts w:cs="Tahoma"/>
        </w:rPr>
      </w:pPr>
    </w:p>
    <w:p w14:paraId="76F92CC3" w14:textId="77777777" w:rsidR="0013210C" w:rsidRPr="009305D9" w:rsidRDefault="0013210C" w:rsidP="0013210C">
      <w:pPr>
        <w:rPr>
          <w:rFonts w:cs="Tahoma"/>
        </w:rPr>
      </w:pPr>
    </w:p>
    <w:p w14:paraId="50372D19" w14:textId="45E1B00C" w:rsidR="0013210C" w:rsidRPr="009305D9" w:rsidRDefault="0013210C" w:rsidP="0013210C">
      <w:pPr>
        <w:ind w:firstLineChars="100" w:firstLine="190"/>
        <w:rPr>
          <w:rFonts w:cs="Tahoma"/>
        </w:rPr>
      </w:pPr>
      <w:r w:rsidRPr="009305D9">
        <w:rPr>
          <w:rFonts w:cs="Tahoma" w:hint="eastAsia"/>
        </w:rPr>
        <w:t>当社は、以下のとおり、○○</w:t>
      </w:r>
      <w:r w:rsidR="006E799F" w:rsidRPr="009305D9">
        <w:rPr>
          <w:rFonts w:cs="Tahoma" w:hint="eastAsia"/>
        </w:rPr>
        <w:t>○○</w:t>
      </w:r>
      <w:r w:rsidR="006E799F">
        <w:rPr>
          <w:rFonts w:cs="Tahoma" w:hint="eastAsia"/>
        </w:rPr>
        <w:t>のため</w:t>
      </w:r>
      <w:r w:rsidRPr="009305D9">
        <w:rPr>
          <w:rFonts w:cs="Tahoma" w:hint="eastAsia"/>
        </w:rPr>
        <w:t>、上場</w:t>
      </w:r>
      <w:r>
        <w:rPr>
          <w:rFonts w:cs="Tahoma" w:hint="eastAsia"/>
        </w:rPr>
        <w:t>廃止基準に抵触する見込みとなり</w:t>
      </w:r>
      <w:r w:rsidRPr="009305D9">
        <w:rPr>
          <w:rFonts w:cs="Tahoma" w:hint="eastAsia"/>
        </w:rPr>
        <w:t>ましたのでお知らせいたします。</w:t>
      </w:r>
    </w:p>
    <w:p w14:paraId="6FCA0673" w14:textId="77777777" w:rsidR="0013210C" w:rsidRPr="009305D9" w:rsidRDefault="0013210C" w:rsidP="0013210C">
      <w:pPr>
        <w:rPr>
          <w:rFonts w:cs="Tahoma"/>
        </w:rPr>
      </w:pPr>
    </w:p>
    <w:p w14:paraId="346658F9" w14:textId="77777777" w:rsidR="0013210C" w:rsidRPr="009305D9" w:rsidRDefault="0013210C" w:rsidP="0013210C">
      <w:pPr>
        <w:rPr>
          <w:rFonts w:cs="Tahoma"/>
        </w:rPr>
      </w:pPr>
    </w:p>
    <w:p w14:paraId="55701136" w14:textId="77777777" w:rsidR="0013210C" w:rsidRPr="009305D9" w:rsidRDefault="0013210C" w:rsidP="0013210C">
      <w:pPr>
        <w:rPr>
          <w:rFonts w:cs="Tahoma"/>
        </w:rPr>
      </w:pPr>
      <w:r w:rsidRPr="009305D9">
        <w:rPr>
          <w:rFonts w:hint="eastAsia"/>
        </w:rPr>
        <w:t>１．上場</w:t>
      </w:r>
      <w:r>
        <w:rPr>
          <w:rFonts w:cs="Tahoma" w:hint="eastAsia"/>
        </w:rPr>
        <w:t>廃止基準に抵触</w:t>
      </w:r>
      <w:r w:rsidRPr="009305D9">
        <w:rPr>
          <w:rFonts w:hint="eastAsia"/>
        </w:rPr>
        <w:t>するに至った経緯</w:t>
      </w:r>
    </w:p>
    <w:p w14:paraId="47512CC4" w14:textId="77777777" w:rsidR="0013210C" w:rsidRPr="009305D9" w:rsidRDefault="0013210C" w:rsidP="0013210C">
      <w:pPr>
        <w:ind w:firstLineChars="200" w:firstLine="380"/>
        <w:rPr>
          <w:rFonts w:cs="Tahoma"/>
        </w:rPr>
      </w:pPr>
    </w:p>
    <w:p w14:paraId="102F477A" w14:textId="77777777" w:rsidR="0013210C" w:rsidRPr="009305D9" w:rsidRDefault="0013210C" w:rsidP="0013210C">
      <w:pPr>
        <w:rPr>
          <w:rFonts w:cs="Tahoma"/>
        </w:rPr>
      </w:pPr>
    </w:p>
    <w:p w14:paraId="00D5D8DC" w14:textId="77777777" w:rsidR="0013210C" w:rsidRPr="009305D9" w:rsidRDefault="0013210C" w:rsidP="0013210C">
      <w:pPr>
        <w:rPr>
          <w:rFonts w:cs="Tahoma"/>
        </w:rPr>
      </w:pPr>
      <w:r w:rsidRPr="009305D9">
        <w:rPr>
          <w:rFonts w:cs="Tahoma" w:hint="eastAsia"/>
        </w:rPr>
        <w:t>２</w:t>
      </w:r>
      <w:r w:rsidRPr="009305D9">
        <w:rPr>
          <w:rFonts w:cs="Tahoma"/>
        </w:rPr>
        <w:t>．</w:t>
      </w:r>
      <w:r w:rsidRPr="009305D9">
        <w:rPr>
          <w:rFonts w:cs="Tahoma" w:hint="eastAsia"/>
        </w:rPr>
        <w:t>今後の見通し</w:t>
      </w:r>
    </w:p>
    <w:p w14:paraId="26ED129E" w14:textId="77777777" w:rsidR="0013210C" w:rsidRPr="009305D9" w:rsidRDefault="0013210C" w:rsidP="0013210C">
      <w:pPr>
        <w:rPr>
          <w:rFonts w:cs="Tahoma"/>
        </w:rPr>
      </w:pPr>
    </w:p>
    <w:p w14:paraId="6FEFEEB2" w14:textId="77777777" w:rsidR="0013210C" w:rsidRPr="009305D9" w:rsidRDefault="0013210C" w:rsidP="0013210C">
      <w:pPr>
        <w:rPr>
          <w:rFonts w:cs="Tahoma"/>
        </w:rPr>
      </w:pPr>
    </w:p>
    <w:p w14:paraId="62A509F3" w14:textId="77777777" w:rsidR="0013210C" w:rsidRPr="009305D9" w:rsidRDefault="0013210C" w:rsidP="0013210C">
      <w:pPr>
        <w:ind w:firstLineChars="200" w:firstLine="380"/>
        <w:rPr>
          <w:rFonts w:cs="Tahoma"/>
        </w:rPr>
      </w:pPr>
    </w:p>
    <w:p w14:paraId="707BAB6E" w14:textId="77777777" w:rsidR="0013210C" w:rsidRPr="009305D9" w:rsidRDefault="0013210C" w:rsidP="0013210C">
      <w:pPr>
        <w:rPr>
          <w:rFonts w:cs="Tahoma"/>
        </w:rPr>
      </w:pPr>
      <w:r>
        <w:rPr>
          <w:rFonts w:cs="Tahoma" w:hint="eastAsia"/>
          <w:shd w:val="pct15" w:color="auto" w:fill="FFFFFF"/>
        </w:rPr>
        <w:t>＜</w:t>
      </w:r>
      <w:r w:rsidRPr="00806279">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536C9A57" w14:textId="77777777" w:rsidR="0013210C" w:rsidRPr="009305D9" w:rsidRDefault="0013210C" w:rsidP="0013210C">
      <w:pPr>
        <w:ind w:firstLineChars="200" w:firstLine="380"/>
        <w:rPr>
          <w:rFonts w:cs="Tahoma"/>
        </w:rPr>
      </w:pPr>
    </w:p>
    <w:p w14:paraId="0869CD5B" w14:textId="77777777" w:rsidR="0013210C" w:rsidRPr="009305D9" w:rsidRDefault="0013210C" w:rsidP="0013210C">
      <w:pPr>
        <w:pStyle w:val="a3"/>
        <w:jc w:val="left"/>
        <w:rPr>
          <w:rFonts w:ascii="Tahoma" w:hAnsi="Tahoma" w:cs="Tahoma"/>
          <w:sz w:val="20"/>
          <w:szCs w:val="20"/>
        </w:rPr>
      </w:pPr>
    </w:p>
    <w:p w14:paraId="5DF7D60D" w14:textId="77777777" w:rsidR="0013210C" w:rsidRPr="009305D9" w:rsidRDefault="0013210C" w:rsidP="0013210C">
      <w:pPr>
        <w:pStyle w:val="a3"/>
        <w:rPr>
          <w:rFonts w:ascii="Tahoma" w:hAnsi="Tahoma" w:cs="Tahoma"/>
          <w:sz w:val="20"/>
          <w:szCs w:val="20"/>
        </w:rPr>
      </w:pPr>
      <w:r w:rsidRPr="009305D9">
        <w:rPr>
          <w:rFonts w:ascii="Tahoma" w:hAnsi="Tahoma" w:cs="Tahoma"/>
          <w:sz w:val="20"/>
          <w:szCs w:val="20"/>
        </w:rPr>
        <w:t>以　上</w:t>
      </w:r>
    </w:p>
    <w:p w14:paraId="07DBA132" w14:textId="77777777" w:rsidR="0013210C" w:rsidRPr="009305D9" w:rsidRDefault="0013210C" w:rsidP="0013210C">
      <w:pPr>
        <w:pStyle w:val="a3"/>
        <w:jc w:val="left"/>
        <w:rPr>
          <w:rFonts w:hAnsi="ＭＳ 明朝" w:cs="Tahoma"/>
          <w:sz w:val="20"/>
          <w:szCs w:val="20"/>
        </w:rPr>
      </w:pPr>
    </w:p>
    <w:p w14:paraId="0FC3A0EE" w14:textId="77777777" w:rsidR="0013210C" w:rsidRPr="009305D9" w:rsidRDefault="0013210C" w:rsidP="0013210C">
      <w:r w:rsidRPr="009305D9">
        <w:rPr>
          <w:rFonts w:hint="eastAsia"/>
        </w:rPr>
        <w:t>（参考）最近３年間の連結財政状態及び連結経営成績</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
        <w:gridCol w:w="2701"/>
        <w:gridCol w:w="2184"/>
        <w:gridCol w:w="2117"/>
        <w:gridCol w:w="2084"/>
      </w:tblGrid>
      <w:tr w:rsidR="0013210C" w:rsidRPr="009305D9" w:rsidDel="00C52B13" w14:paraId="40233EF4" w14:textId="77777777" w:rsidTr="00710C01">
        <w:trPr>
          <w:trHeight w:val="145"/>
        </w:trPr>
        <w:tc>
          <w:tcPr>
            <w:tcW w:w="2998" w:type="dxa"/>
            <w:gridSpan w:val="2"/>
            <w:shd w:val="clear" w:color="auto" w:fill="auto"/>
            <w:vAlign w:val="center"/>
          </w:tcPr>
          <w:p w14:paraId="5F0192EA" w14:textId="77777777" w:rsidR="0013210C" w:rsidRPr="009305D9" w:rsidDel="00C52B13" w:rsidRDefault="0013210C" w:rsidP="00710C01">
            <w:pPr>
              <w:jc w:val="right"/>
            </w:pPr>
            <w:r w:rsidRPr="009305D9" w:rsidDel="00C52B13">
              <w:rPr>
                <w:rFonts w:hint="eastAsia"/>
              </w:rPr>
              <w:t>決算期</w:t>
            </w:r>
          </w:p>
        </w:tc>
        <w:tc>
          <w:tcPr>
            <w:tcW w:w="2184" w:type="dxa"/>
            <w:shd w:val="clear" w:color="auto" w:fill="auto"/>
            <w:vAlign w:val="center"/>
          </w:tcPr>
          <w:p w14:paraId="5A6E0DA6" w14:textId="77777777" w:rsidR="0013210C" w:rsidRPr="009305D9" w:rsidDel="00C52B13" w:rsidRDefault="0013210C" w:rsidP="00710C01">
            <w:pPr>
              <w:jc w:val="center"/>
            </w:pPr>
            <w:r w:rsidRPr="009305D9" w:rsidDel="00C52B13">
              <w:rPr>
                <w:rFonts w:hint="eastAsia"/>
              </w:rPr>
              <w:t>**年**期</w:t>
            </w:r>
          </w:p>
        </w:tc>
        <w:tc>
          <w:tcPr>
            <w:tcW w:w="2117" w:type="dxa"/>
            <w:shd w:val="clear" w:color="auto" w:fill="auto"/>
            <w:vAlign w:val="center"/>
          </w:tcPr>
          <w:p w14:paraId="4B0E6FB2" w14:textId="77777777" w:rsidR="0013210C" w:rsidRPr="009305D9" w:rsidDel="00C52B13" w:rsidRDefault="0013210C" w:rsidP="00710C01">
            <w:pPr>
              <w:jc w:val="center"/>
            </w:pPr>
            <w:r w:rsidRPr="009305D9" w:rsidDel="00C52B13">
              <w:rPr>
                <w:rFonts w:hint="eastAsia"/>
              </w:rPr>
              <w:t>**年**期</w:t>
            </w:r>
          </w:p>
        </w:tc>
        <w:tc>
          <w:tcPr>
            <w:tcW w:w="2084" w:type="dxa"/>
            <w:shd w:val="clear" w:color="auto" w:fill="auto"/>
            <w:vAlign w:val="center"/>
          </w:tcPr>
          <w:p w14:paraId="03DFEA11" w14:textId="77777777" w:rsidR="0013210C" w:rsidRPr="009305D9" w:rsidDel="00C52B13" w:rsidRDefault="0013210C" w:rsidP="00710C01">
            <w:pPr>
              <w:jc w:val="center"/>
            </w:pPr>
            <w:r w:rsidRPr="009305D9" w:rsidDel="00C52B13">
              <w:rPr>
                <w:rFonts w:hint="eastAsia"/>
              </w:rPr>
              <w:t>**年**期</w:t>
            </w:r>
          </w:p>
        </w:tc>
      </w:tr>
      <w:tr w:rsidR="0013210C" w:rsidRPr="009305D9" w:rsidDel="00C52B13" w14:paraId="75741C24" w14:textId="77777777" w:rsidTr="00710C01">
        <w:tc>
          <w:tcPr>
            <w:tcW w:w="297" w:type="dxa"/>
            <w:tcBorders>
              <w:right w:val="nil"/>
            </w:tcBorders>
            <w:shd w:val="clear" w:color="auto" w:fill="auto"/>
            <w:vAlign w:val="center"/>
          </w:tcPr>
          <w:p w14:paraId="2332F9FF" w14:textId="77777777" w:rsidR="0013210C" w:rsidRPr="009305D9" w:rsidDel="00C52B13" w:rsidRDefault="0013210C" w:rsidP="00710C01"/>
        </w:tc>
        <w:tc>
          <w:tcPr>
            <w:tcW w:w="2701" w:type="dxa"/>
            <w:tcBorders>
              <w:left w:val="nil"/>
            </w:tcBorders>
            <w:shd w:val="clear" w:color="auto" w:fill="auto"/>
            <w:vAlign w:val="center"/>
          </w:tcPr>
          <w:p w14:paraId="75AD7FEE" w14:textId="77777777" w:rsidR="0013210C" w:rsidRPr="009305D9" w:rsidDel="00C52B13" w:rsidRDefault="0013210C" w:rsidP="00710C01">
            <w:pPr>
              <w:jc w:val="distribute"/>
            </w:pPr>
            <w:r w:rsidRPr="009305D9" w:rsidDel="00C52B13">
              <w:rPr>
                <w:rFonts w:hint="eastAsia"/>
              </w:rPr>
              <w:t>連結純資産</w:t>
            </w:r>
          </w:p>
        </w:tc>
        <w:tc>
          <w:tcPr>
            <w:tcW w:w="2184" w:type="dxa"/>
            <w:shd w:val="clear" w:color="auto" w:fill="auto"/>
            <w:vAlign w:val="center"/>
          </w:tcPr>
          <w:p w14:paraId="1C11B491" w14:textId="77777777" w:rsidR="0013210C" w:rsidRPr="009305D9" w:rsidDel="00C52B13" w:rsidRDefault="0013210C" w:rsidP="00710C01">
            <w:pPr>
              <w:jc w:val="right"/>
            </w:pPr>
            <w:r w:rsidRPr="009305D9" w:rsidDel="00C52B13">
              <w:rPr>
                <w:rFonts w:hint="eastAsia"/>
              </w:rPr>
              <w:t>百万円</w:t>
            </w:r>
          </w:p>
        </w:tc>
        <w:tc>
          <w:tcPr>
            <w:tcW w:w="2117" w:type="dxa"/>
            <w:shd w:val="clear" w:color="auto" w:fill="auto"/>
            <w:vAlign w:val="center"/>
          </w:tcPr>
          <w:p w14:paraId="6E48CFC0" w14:textId="77777777" w:rsidR="0013210C" w:rsidRPr="009305D9" w:rsidDel="00C52B13" w:rsidRDefault="0013210C" w:rsidP="00710C01">
            <w:pPr>
              <w:jc w:val="right"/>
            </w:pPr>
            <w:r w:rsidRPr="009305D9" w:rsidDel="00C52B13">
              <w:rPr>
                <w:rFonts w:hint="eastAsia"/>
              </w:rPr>
              <w:t>百万円</w:t>
            </w:r>
          </w:p>
        </w:tc>
        <w:tc>
          <w:tcPr>
            <w:tcW w:w="2084" w:type="dxa"/>
            <w:shd w:val="clear" w:color="auto" w:fill="auto"/>
            <w:vAlign w:val="center"/>
          </w:tcPr>
          <w:p w14:paraId="7A56F7FA" w14:textId="77777777" w:rsidR="0013210C" w:rsidRPr="009305D9" w:rsidDel="00C52B13" w:rsidRDefault="0013210C" w:rsidP="00710C01">
            <w:pPr>
              <w:jc w:val="right"/>
            </w:pPr>
            <w:r w:rsidRPr="009305D9" w:rsidDel="00C52B13">
              <w:rPr>
                <w:rFonts w:hint="eastAsia"/>
              </w:rPr>
              <w:t>百万円</w:t>
            </w:r>
          </w:p>
        </w:tc>
      </w:tr>
      <w:tr w:rsidR="0013210C" w:rsidRPr="009305D9" w:rsidDel="00C52B13" w14:paraId="6A021E54" w14:textId="77777777" w:rsidTr="00710C01">
        <w:tc>
          <w:tcPr>
            <w:tcW w:w="297" w:type="dxa"/>
            <w:tcBorders>
              <w:right w:val="nil"/>
            </w:tcBorders>
            <w:shd w:val="clear" w:color="auto" w:fill="auto"/>
            <w:vAlign w:val="center"/>
          </w:tcPr>
          <w:p w14:paraId="026887B2" w14:textId="77777777" w:rsidR="0013210C" w:rsidRPr="009305D9" w:rsidDel="00C52B13" w:rsidRDefault="0013210C" w:rsidP="00710C01"/>
        </w:tc>
        <w:tc>
          <w:tcPr>
            <w:tcW w:w="2701" w:type="dxa"/>
            <w:tcBorders>
              <w:left w:val="nil"/>
            </w:tcBorders>
            <w:shd w:val="clear" w:color="auto" w:fill="auto"/>
            <w:vAlign w:val="center"/>
          </w:tcPr>
          <w:p w14:paraId="7F2A5974" w14:textId="77777777" w:rsidR="0013210C" w:rsidRPr="009305D9" w:rsidDel="00C52B13" w:rsidRDefault="0013210C" w:rsidP="00710C01">
            <w:pPr>
              <w:jc w:val="distribute"/>
            </w:pPr>
            <w:r w:rsidRPr="009305D9" w:rsidDel="00C52B13">
              <w:rPr>
                <w:rFonts w:hint="eastAsia"/>
              </w:rPr>
              <w:t>連結総資産</w:t>
            </w:r>
          </w:p>
        </w:tc>
        <w:tc>
          <w:tcPr>
            <w:tcW w:w="2184" w:type="dxa"/>
            <w:shd w:val="clear" w:color="auto" w:fill="auto"/>
            <w:vAlign w:val="center"/>
          </w:tcPr>
          <w:p w14:paraId="16B6B447" w14:textId="77777777" w:rsidR="0013210C" w:rsidRPr="009305D9" w:rsidDel="00C52B13" w:rsidRDefault="0013210C" w:rsidP="00710C01">
            <w:pPr>
              <w:jc w:val="right"/>
            </w:pPr>
            <w:r w:rsidRPr="009305D9" w:rsidDel="00C52B13">
              <w:rPr>
                <w:rFonts w:hint="eastAsia"/>
              </w:rPr>
              <w:t>百万円</w:t>
            </w:r>
          </w:p>
        </w:tc>
        <w:tc>
          <w:tcPr>
            <w:tcW w:w="2117" w:type="dxa"/>
            <w:shd w:val="clear" w:color="auto" w:fill="auto"/>
            <w:vAlign w:val="center"/>
          </w:tcPr>
          <w:p w14:paraId="7A2EB905" w14:textId="77777777" w:rsidR="0013210C" w:rsidRPr="009305D9" w:rsidDel="00C52B13" w:rsidRDefault="0013210C" w:rsidP="00710C01">
            <w:pPr>
              <w:jc w:val="right"/>
            </w:pPr>
            <w:r w:rsidRPr="009305D9" w:rsidDel="00C52B13">
              <w:rPr>
                <w:rFonts w:hint="eastAsia"/>
              </w:rPr>
              <w:t>百万円</w:t>
            </w:r>
          </w:p>
        </w:tc>
        <w:tc>
          <w:tcPr>
            <w:tcW w:w="2084" w:type="dxa"/>
            <w:shd w:val="clear" w:color="auto" w:fill="auto"/>
            <w:vAlign w:val="center"/>
          </w:tcPr>
          <w:p w14:paraId="6D7CDB9E" w14:textId="77777777" w:rsidR="0013210C" w:rsidRPr="009305D9" w:rsidDel="00C52B13" w:rsidRDefault="0013210C" w:rsidP="00710C01">
            <w:pPr>
              <w:jc w:val="right"/>
            </w:pPr>
            <w:r w:rsidRPr="009305D9" w:rsidDel="00C52B13">
              <w:rPr>
                <w:rFonts w:hint="eastAsia"/>
              </w:rPr>
              <w:t>百万円</w:t>
            </w:r>
          </w:p>
        </w:tc>
      </w:tr>
      <w:tr w:rsidR="0013210C" w:rsidRPr="009305D9" w:rsidDel="00C52B13" w14:paraId="1D89B846" w14:textId="77777777" w:rsidTr="00710C01">
        <w:tc>
          <w:tcPr>
            <w:tcW w:w="297" w:type="dxa"/>
            <w:tcBorders>
              <w:right w:val="nil"/>
            </w:tcBorders>
            <w:shd w:val="clear" w:color="auto" w:fill="auto"/>
            <w:vAlign w:val="center"/>
          </w:tcPr>
          <w:p w14:paraId="6E5265F0" w14:textId="77777777" w:rsidR="0013210C" w:rsidRPr="009305D9" w:rsidDel="00C52B13" w:rsidRDefault="0013210C" w:rsidP="00710C01"/>
        </w:tc>
        <w:tc>
          <w:tcPr>
            <w:tcW w:w="2701" w:type="dxa"/>
            <w:tcBorders>
              <w:left w:val="nil"/>
            </w:tcBorders>
            <w:shd w:val="clear" w:color="auto" w:fill="auto"/>
            <w:vAlign w:val="center"/>
          </w:tcPr>
          <w:p w14:paraId="6A1D97D4" w14:textId="77777777" w:rsidR="0013210C" w:rsidRPr="009305D9" w:rsidDel="00C52B13" w:rsidRDefault="0013210C" w:rsidP="00710C01">
            <w:pPr>
              <w:jc w:val="distribute"/>
            </w:pPr>
            <w:r w:rsidRPr="009305D9" w:rsidDel="00C52B13">
              <w:rPr>
                <w:rFonts w:hint="eastAsia"/>
              </w:rPr>
              <w:t>１株当たり連結純資産</w:t>
            </w:r>
          </w:p>
        </w:tc>
        <w:tc>
          <w:tcPr>
            <w:tcW w:w="2184" w:type="dxa"/>
            <w:shd w:val="clear" w:color="auto" w:fill="auto"/>
            <w:vAlign w:val="center"/>
          </w:tcPr>
          <w:p w14:paraId="0C5692BC" w14:textId="77777777" w:rsidR="0013210C" w:rsidRPr="009305D9" w:rsidDel="00C52B13" w:rsidRDefault="0013210C" w:rsidP="00710C01">
            <w:pPr>
              <w:jc w:val="right"/>
            </w:pPr>
            <w:r w:rsidRPr="009305D9" w:rsidDel="00C52B13">
              <w:rPr>
                <w:rFonts w:hint="eastAsia"/>
              </w:rPr>
              <w:t>円</w:t>
            </w:r>
          </w:p>
        </w:tc>
        <w:tc>
          <w:tcPr>
            <w:tcW w:w="2117" w:type="dxa"/>
            <w:shd w:val="clear" w:color="auto" w:fill="auto"/>
            <w:vAlign w:val="center"/>
          </w:tcPr>
          <w:p w14:paraId="7047ED4B" w14:textId="77777777" w:rsidR="0013210C" w:rsidRPr="009305D9" w:rsidDel="00C52B13" w:rsidRDefault="0013210C" w:rsidP="00710C01">
            <w:pPr>
              <w:jc w:val="right"/>
            </w:pPr>
            <w:r w:rsidRPr="009305D9" w:rsidDel="00C52B13">
              <w:rPr>
                <w:rFonts w:hint="eastAsia"/>
              </w:rPr>
              <w:t>円</w:t>
            </w:r>
          </w:p>
        </w:tc>
        <w:tc>
          <w:tcPr>
            <w:tcW w:w="2084" w:type="dxa"/>
            <w:shd w:val="clear" w:color="auto" w:fill="auto"/>
            <w:vAlign w:val="center"/>
          </w:tcPr>
          <w:p w14:paraId="12673C87" w14:textId="77777777" w:rsidR="0013210C" w:rsidRPr="009305D9" w:rsidDel="00C52B13" w:rsidRDefault="0013210C" w:rsidP="00710C01">
            <w:pPr>
              <w:jc w:val="right"/>
            </w:pPr>
            <w:r w:rsidRPr="009305D9" w:rsidDel="00C52B13">
              <w:rPr>
                <w:rFonts w:hint="eastAsia"/>
              </w:rPr>
              <w:t>円</w:t>
            </w:r>
          </w:p>
        </w:tc>
      </w:tr>
      <w:tr w:rsidR="0013210C" w:rsidRPr="009305D9" w:rsidDel="00C52B13" w14:paraId="6C7CCA99" w14:textId="77777777" w:rsidTr="00710C01">
        <w:tc>
          <w:tcPr>
            <w:tcW w:w="297" w:type="dxa"/>
            <w:tcBorders>
              <w:right w:val="nil"/>
            </w:tcBorders>
            <w:shd w:val="clear" w:color="auto" w:fill="auto"/>
            <w:vAlign w:val="center"/>
          </w:tcPr>
          <w:p w14:paraId="476F15DE" w14:textId="77777777" w:rsidR="0013210C" w:rsidRPr="009305D9" w:rsidDel="00C52B13" w:rsidRDefault="0013210C" w:rsidP="00710C01"/>
        </w:tc>
        <w:tc>
          <w:tcPr>
            <w:tcW w:w="2701" w:type="dxa"/>
            <w:tcBorders>
              <w:left w:val="nil"/>
            </w:tcBorders>
            <w:shd w:val="clear" w:color="auto" w:fill="auto"/>
            <w:vAlign w:val="center"/>
          </w:tcPr>
          <w:p w14:paraId="0BA6C795" w14:textId="77777777" w:rsidR="0013210C" w:rsidRPr="009305D9" w:rsidDel="00C52B13" w:rsidRDefault="0013210C" w:rsidP="00710C01">
            <w:pPr>
              <w:jc w:val="distribute"/>
            </w:pPr>
            <w:r w:rsidRPr="009305D9" w:rsidDel="00C52B13">
              <w:rPr>
                <w:rFonts w:hint="eastAsia"/>
              </w:rPr>
              <w:t>連結売上高</w:t>
            </w:r>
          </w:p>
        </w:tc>
        <w:tc>
          <w:tcPr>
            <w:tcW w:w="2184" w:type="dxa"/>
            <w:shd w:val="clear" w:color="auto" w:fill="auto"/>
            <w:vAlign w:val="center"/>
          </w:tcPr>
          <w:p w14:paraId="1843621E" w14:textId="77777777" w:rsidR="0013210C" w:rsidRPr="009305D9" w:rsidDel="00C52B13" w:rsidRDefault="0013210C" w:rsidP="00710C01">
            <w:pPr>
              <w:jc w:val="right"/>
            </w:pPr>
            <w:r w:rsidRPr="009305D9" w:rsidDel="00C52B13">
              <w:rPr>
                <w:rFonts w:hint="eastAsia"/>
              </w:rPr>
              <w:t>百万円</w:t>
            </w:r>
          </w:p>
        </w:tc>
        <w:tc>
          <w:tcPr>
            <w:tcW w:w="2117" w:type="dxa"/>
            <w:shd w:val="clear" w:color="auto" w:fill="auto"/>
            <w:vAlign w:val="center"/>
          </w:tcPr>
          <w:p w14:paraId="6C17DB35" w14:textId="77777777" w:rsidR="0013210C" w:rsidRPr="009305D9" w:rsidDel="00C52B13" w:rsidRDefault="0013210C" w:rsidP="00710C01">
            <w:pPr>
              <w:jc w:val="right"/>
            </w:pPr>
            <w:r w:rsidRPr="009305D9" w:rsidDel="00C52B13">
              <w:rPr>
                <w:rFonts w:hint="eastAsia"/>
              </w:rPr>
              <w:t>百万円</w:t>
            </w:r>
          </w:p>
        </w:tc>
        <w:tc>
          <w:tcPr>
            <w:tcW w:w="2084" w:type="dxa"/>
            <w:shd w:val="clear" w:color="auto" w:fill="auto"/>
            <w:vAlign w:val="center"/>
          </w:tcPr>
          <w:p w14:paraId="6A4176F0" w14:textId="77777777" w:rsidR="0013210C" w:rsidRPr="009305D9" w:rsidDel="00C52B13" w:rsidRDefault="0013210C" w:rsidP="00710C01">
            <w:pPr>
              <w:jc w:val="right"/>
            </w:pPr>
            <w:r w:rsidRPr="009305D9" w:rsidDel="00C52B13">
              <w:rPr>
                <w:rFonts w:hint="eastAsia"/>
              </w:rPr>
              <w:t>百万円</w:t>
            </w:r>
          </w:p>
        </w:tc>
      </w:tr>
      <w:tr w:rsidR="0013210C" w:rsidRPr="009305D9" w:rsidDel="00C52B13" w14:paraId="0FEEB783" w14:textId="77777777" w:rsidTr="00710C01">
        <w:tc>
          <w:tcPr>
            <w:tcW w:w="297" w:type="dxa"/>
            <w:tcBorders>
              <w:right w:val="nil"/>
            </w:tcBorders>
            <w:shd w:val="clear" w:color="auto" w:fill="auto"/>
            <w:vAlign w:val="center"/>
          </w:tcPr>
          <w:p w14:paraId="0A7541A0" w14:textId="77777777" w:rsidR="0013210C" w:rsidRPr="009305D9" w:rsidDel="00C52B13" w:rsidRDefault="0013210C" w:rsidP="00710C01"/>
        </w:tc>
        <w:tc>
          <w:tcPr>
            <w:tcW w:w="2701" w:type="dxa"/>
            <w:tcBorders>
              <w:left w:val="nil"/>
            </w:tcBorders>
            <w:shd w:val="clear" w:color="auto" w:fill="auto"/>
            <w:vAlign w:val="center"/>
          </w:tcPr>
          <w:p w14:paraId="4F635C48" w14:textId="77777777" w:rsidR="0013210C" w:rsidRPr="009305D9" w:rsidDel="00C52B13" w:rsidRDefault="0013210C" w:rsidP="00710C01">
            <w:pPr>
              <w:jc w:val="distribute"/>
            </w:pPr>
            <w:r w:rsidRPr="009305D9" w:rsidDel="00C52B13">
              <w:rPr>
                <w:rFonts w:hint="eastAsia"/>
              </w:rPr>
              <w:t>連結営業利益</w:t>
            </w:r>
          </w:p>
        </w:tc>
        <w:tc>
          <w:tcPr>
            <w:tcW w:w="2184" w:type="dxa"/>
            <w:shd w:val="clear" w:color="auto" w:fill="auto"/>
            <w:vAlign w:val="center"/>
          </w:tcPr>
          <w:p w14:paraId="31D82919" w14:textId="77777777" w:rsidR="0013210C" w:rsidRPr="009305D9" w:rsidDel="00C52B13" w:rsidRDefault="0013210C" w:rsidP="00710C01">
            <w:pPr>
              <w:jc w:val="right"/>
            </w:pPr>
            <w:r w:rsidRPr="009305D9" w:rsidDel="00C52B13">
              <w:rPr>
                <w:rFonts w:hint="eastAsia"/>
              </w:rPr>
              <w:t>百万円</w:t>
            </w:r>
          </w:p>
        </w:tc>
        <w:tc>
          <w:tcPr>
            <w:tcW w:w="2117" w:type="dxa"/>
            <w:shd w:val="clear" w:color="auto" w:fill="auto"/>
            <w:vAlign w:val="center"/>
          </w:tcPr>
          <w:p w14:paraId="4CAD6FFC" w14:textId="77777777" w:rsidR="0013210C" w:rsidRPr="009305D9" w:rsidDel="00C52B13" w:rsidRDefault="0013210C" w:rsidP="00710C01">
            <w:pPr>
              <w:jc w:val="right"/>
            </w:pPr>
            <w:r w:rsidRPr="009305D9" w:rsidDel="00C52B13">
              <w:rPr>
                <w:rFonts w:hint="eastAsia"/>
              </w:rPr>
              <w:t>百万円</w:t>
            </w:r>
          </w:p>
        </w:tc>
        <w:tc>
          <w:tcPr>
            <w:tcW w:w="2084" w:type="dxa"/>
            <w:shd w:val="clear" w:color="auto" w:fill="auto"/>
            <w:vAlign w:val="center"/>
          </w:tcPr>
          <w:p w14:paraId="34ADF076" w14:textId="77777777" w:rsidR="0013210C" w:rsidRPr="009305D9" w:rsidDel="00C52B13" w:rsidRDefault="0013210C" w:rsidP="00710C01">
            <w:pPr>
              <w:jc w:val="right"/>
            </w:pPr>
            <w:r w:rsidRPr="009305D9" w:rsidDel="00C52B13">
              <w:rPr>
                <w:rFonts w:hint="eastAsia"/>
              </w:rPr>
              <w:t>百万円</w:t>
            </w:r>
          </w:p>
        </w:tc>
      </w:tr>
      <w:tr w:rsidR="0013210C" w:rsidRPr="009305D9" w:rsidDel="00C52B13" w14:paraId="30F31F74" w14:textId="77777777" w:rsidTr="00710C01">
        <w:tc>
          <w:tcPr>
            <w:tcW w:w="297" w:type="dxa"/>
            <w:tcBorders>
              <w:right w:val="nil"/>
            </w:tcBorders>
            <w:shd w:val="clear" w:color="auto" w:fill="auto"/>
            <w:vAlign w:val="center"/>
          </w:tcPr>
          <w:p w14:paraId="5402CB7E" w14:textId="77777777" w:rsidR="0013210C" w:rsidRPr="009305D9" w:rsidDel="00C52B13" w:rsidRDefault="0013210C" w:rsidP="00710C01"/>
        </w:tc>
        <w:tc>
          <w:tcPr>
            <w:tcW w:w="2701" w:type="dxa"/>
            <w:tcBorders>
              <w:left w:val="nil"/>
            </w:tcBorders>
            <w:shd w:val="clear" w:color="auto" w:fill="auto"/>
            <w:vAlign w:val="center"/>
          </w:tcPr>
          <w:p w14:paraId="0A4595BD" w14:textId="77777777" w:rsidR="0013210C" w:rsidRPr="009305D9" w:rsidDel="00C52B13" w:rsidRDefault="0013210C" w:rsidP="00710C01">
            <w:pPr>
              <w:jc w:val="distribute"/>
            </w:pPr>
            <w:r w:rsidRPr="009305D9" w:rsidDel="00C52B13">
              <w:rPr>
                <w:rFonts w:hint="eastAsia"/>
              </w:rPr>
              <w:t>連結経常利益</w:t>
            </w:r>
          </w:p>
        </w:tc>
        <w:tc>
          <w:tcPr>
            <w:tcW w:w="2184" w:type="dxa"/>
            <w:shd w:val="clear" w:color="auto" w:fill="auto"/>
            <w:vAlign w:val="center"/>
          </w:tcPr>
          <w:p w14:paraId="2A8E3BE5" w14:textId="77777777" w:rsidR="0013210C" w:rsidRPr="009305D9" w:rsidDel="00C52B13" w:rsidRDefault="0013210C" w:rsidP="00710C01">
            <w:pPr>
              <w:jc w:val="right"/>
            </w:pPr>
            <w:r w:rsidRPr="009305D9" w:rsidDel="00C52B13">
              <w:rPr>
                <w:rFonts w:hint="eastAsia"/>
              </w:rPr>
              <w:t>百万円</w:t>
            </w:r>
          </w:p>
        </w:tc>
        <w:tc>
          <w:tcPr>
            <w:tcW w:w="2117" w:type="dxa"/>
            <w:shd w:val="clear" w:color="auto" w:fill="auto"/>
            <w:vAlign w:val="center"/>
          </w:tcPr>
          <w:p w14:paraId="2D9C7791" w14:textId="77777777" w:rsidR="0013210C" w:rsidRPr="009305D9" w:rsidDel="00C52B13" w:rsidRDefault="0013210C" w:rsidP="00710C01">
            <w:pPr>
              <w:jc w:val="right"/>
            </w:pPr>
            <w:r w:rsidRPr="009305D9" w:rsidDel="00C52B13">
              <w:rPr>
                <w:rFonts w:hint="eastAsia"/>
              </w:rPr>
              <w:t>百万円</w:t>
            </w:r>
          </w:p>
        </w:tc>
        <w:tc>
          <w:tcPr>
            <w:tcW w:w="2084" w:type="dxa"/>
            <w:shd w:val="clear" w:color="auto" w:fill="auto"/>
            <w:vAlign w:val="center"/>
          </w:tcPr>
          <w:p w14:paraId="66A3B211" w14:textId="77777777" w:rsidR="0013210C" w:rsidRPr="009305D9" w:rsidDel="00C52B13" w:rsidRDefault="0013210C" w:rsidP="00710C01">
            <w:pPr>
              <w:jc w:val="right"/>
            </w:pPr>
            <w:r w:rsidRPr="009305D9" w:rsidDel="00C52B13">
              <w:rPr>
                <w:rFonts w:hint="eastAsia"/>
              </w:rPr>
              <w:t>百万円</w:t>
            </w:r>
          </w:p>
        </w:tc>
      </w:tr>
      <w:tr w:rsidR="0013210C" w:rsidRPr="009305D9" w:rsidDel="00C52B13" w14:paraId="765C0776" w14:textId="77777777" w:rsidTr="00710C01">
        <w:tc>
          <w:tcPr>
            <w:tcW w:w="297" w:type="dxa"/>
            <w:tcBorders>
              <w:right w:val="nil"/>
            </w:tcBorders>
            <w:shd w:val="clear" w:color="auto" w:fill="auto"/>
            <w:vAlign w:val="center"/>
          </w:tcPr>
          <w:p w14:paraId="7A0A607B" w14:textId="77777777" w:rsidR="0013210C" w:rsidRPr="009305D9" w:rsidDel="00C52B13" w:rsidRDefault="0013210C" w:rsidP="00710C01"/>
        </w:tc>
        <w:tc>
          <w:tcPr>
            <w:tcW w:w="2701" w:type="dxa"/>
            <w:tcBorders>
              <w:left w:val="nil"/>
            </w:tcBorders>
            <w:shd w:val="clear" w:color="auto" w:fill="auto"/>
            <w:vAlign w:val="center"/>
          </w:tcPr>
          <w:p w14:paraId="7B24497D" w14:textId="77777777" w:rsidR="0013210C" w:rsidRDefault="0013210C" w:rsidP="00710C01">
            <w:pPr>
              <w:jc w:val="distribute"/>
            </w:pPr>
            <w:r w:rsidRPr="00A24414">
              <w:rPr>
                <w:rFonts w:hint="eastAsia"/>
              </w:rPr>
              <w:t>親会社株主に帰属する</w:t>
            </w:r>
          </w:p>
          <w:p w14:paraId="3A243586" w14:textId="77777777" w:rsidR="0013210C" w:rsidRPr="009305D9" w:rsidDel="00C52B13" w:rsidRDefault="0013210C" w:rsidP="00710C01">
            <w:pPr>
              <w:jc w:val="distribute"/>
            </w:pPr>
            <w:r w:rsidRPr="00A24414">
              <w:rPr>
                <w:rFonts w:hint="eastAsia"/>
              </w:rPr>
              <w:t>当期純利益</w:t>
            </w:r>
          </w:p>
        </w:tc>
        <w:tc>
          <w:tcPr>
            <w:tcW w:w="2184" w:type="dxa"/>
            <w:shd w:val="clear" w:color="auto" w:fill="auto"/>
            <w:vAlign w:val="center"/>
          </w:tcPr>
          <w:p w14:paraId="1A262BED" w14:textId="77777777" w:rsidR="0013210C" w:rsidRPr="009305D9" w:rsidDel="00C52B13" w:rsidRDefault="0013210C" w:rsidP="00710C01">
            <w:pPr>
              <w:jc w:val="right"/>
            </w:pPr>
            <w:r w:rsidRPr="009305D9" w:rsidDel="00C52B13">
              <w:rPr>
                <w:rFonts w:hint="eastAsia"/>
              </w:rPr>
              <w:t>百万円</w:t>
            </w:r>
          </w:p>
        </w:tc>
        <w:tc>
          <w:tcPr>
            <w:tcW w:w="2117" w:type="dxa"/>
            <w:shd w:val="clear" w:color="auto" w:fill="auto"/>
            <w:vAlign w:val="center"/>
          </w:tcPr>
          <w:p w14:paraId="456FD932" w14:textId="77777777" w:rsidR="0013210C" w:rsidRPr="009305D9" w:rsidDel="00C52B13" w:rsidRDefault="0013210C" w:rsidP="00710C01">
            <w:pPr>
              <w:jc w:val="right"/>
            </w:pPr>
            <w:r w:rsidRPr="009305D9" w:rsidDel="00C52B13">
              <w:rPr>
                <w:rFonts w:hint="eastAsia"/>
              </w:rPr>
              <w:t>百万円</w:t>
            </w:r>
          </w:p>
        </w:tc>
        <w:tc>
          <w:tcPr>
            <w:tcW w:w="2084" w:type="dxa"/>
            <w:shd w:val="clear" w:color="auto" w:fill="auto"/>
            <w:vAlign w:val="center"/>
          </w:tcPr>
          <w:p w14:paraId="6EEC328C" w14:textId="77777777" w:rsidR="0013210C" w:rsidRPr="009305D9" w:rsidDel="00C52B13" w:rsidRDefault="0013210C" w:rsidP="00710C01">
            <w:pPr>
              <w:jc w:val="right"/>
            </w:pPr>
            <w:r w:rsidRPr="009305D9" w:rsidDel="00C52B13">
              <w:rPr>
                <w:rFonts w:hint="eastAsia"/>
              </w:rPr>
              <w:t>百万円</w:t>
            </w:r>
          </w:p>
        </w:tc>
      </w:tr>
      <w:tr w:rsidR="0013210C" w:rsidRPr="009305D9" w:rsidDel="00C52B13" w14:paraId="37DC012B" w14:textId="77777777" w:rsidTr="00710C01">
        <w:tc>
          <w:tcPr>
            <w:tcW w:w="297" w:type="dxa"/>
            <w:tcBorders>
              <w:right w:val="nil"/>
            </w:tcBorders>
            <w:shd w:val="clear" w:color="auto" w:fill="auto"/>
            <w:vAlign w:val="center"/>
          </w:tcPr>
          <w:p w14:paraId="43973B91" w14:textId="77777777" w:rsidR="0013210C" w:rsidRPr="009305D9" w:rsidDel="00C52B13" w:rsidRDefault="0013210C" w:rsidP="00710C01"/>
        </w:tc>
        <w:tc>
          <w:tcPr>
            <w:tcW w:w="2701" w:type="dxa"/>
            <w:tcBorders>
              <w:left w:val="nil"/>
            </w:tcBorders>
            <w:shd w:val="clear" w:color="auto" w:fill="auto"/>
            <w:vAlign w:val="center"/>
          </w:tcPr>
          <w:p w14:paraId="1BD513B4" w14:textId="77777777" w:rsidR="0013210C" w:rsidRPr="009305D9" w:rsidDel="00C52B13" w:rsidRDefault="0013210C" w:rsidP="00710C01">
            <w:pPr>
              <w:jc w:val="distribute"/>
            </w:pPr>
            <w:r w:rsidRPr="009305D9" w:rsidDel="00C52B13">
              <w:rPr>
                <w:rFonts w:hint="eastAsia"/>
              </w:rPr>
              <w:t>１株当たり連結当期純利益</w:t>
            </w:r>
          </w:p>
        </w:tc>
        <w:tc>
          <w:tcPr>
            <w:tcW w:w="2184" w:type="dxa"/>
            <w:shd w:val="clear" w:color="auto" w:fill="auto"/>
            <w:vAlign w:val="center"/>
          </w:tcPr>
          <w:p w14:paraId="586194B0" w14:textId="77777777" w:rsidR="0013210C" w:rsidRPr="009305D9" w:rsidDel="00C52B13" w:rsidRDefault="0013210C" w:rsidP="00710C01">
            <w:pPr>
              <w:jc w:val="right"/>
            </w:pPr>
            <w:r w:rsidRPr="009305D9" w:rsidDel="00C52B13">
              <w:rPr>
                <w:rFonts w:hint="eastAsia"/>
              </w:rPr>
              <w:t>円</w:t>
            </w:r>
          </w:p>
        </w:tc>
        <w:tc>
          <w:tcPr>
            <w:tcW w:w="2117" w:type="dxa"/>
            <w:shd w:val="clear" w:color="auto" w:fill="auto"/>
            <w:vAlign w:val="center"/>
          </w:tcPr>
          <w:p w14:paraId="32921BE6" w14:textId="77777777" w:rsidR="0013210C" w:rsidRPr="009305D9" w:rsidDel="00C52B13" w:rsidRDefault="0013210C" w:rsidP="00710C01">
            <w:pPr>
              <w:jc w:val="right"/>
            </w:pPr>
            <w:r w:rsidRPr="009305D9" w:rsidDel="00C52B13">
              <w:rPr>
                <w:rFonts w:hint="eastAsia"/>
              </w:rPr>
              <w:t>円</w:t>
            </w:r>
          </w:p>
        </w:tc>
        <w:tc>
          <w:tcPr>
            <w:tcW w:w="2084" w:type="dxa"/>
            <w:shd w:val="clear" w:color="auto" w:fill="auto"/>
            <w:vAlign w:val="center"/>
          </w:tcPr>
          <w:p w14:paraId="2A4518FA" w14:textId="77777777" w:rsidR="0013210C" w:rsidRPr="009305D9" w:rsidDel="00C52B13" w:rsidRDefault="0013210C" w:rsidP="00710C01">
            <w:pPr>
              <w:jc w:val="right"/>
            </w:pPr>
            <w:r w:rsidRPr="009305D9" w:rsidDel="00C52B13">
              <w:rPr>
                <w:rFonts w:hint="eastAsia"/>
              </w:rPr>
              <w:t>円</w:t>
            </w:r>
          </w:p>
        </w:tc>
      </w:tr>
      <w:tr w:rsidR="0013210C" w:rsidRPr="009305D9" w:rsidDel="00C52B13" w14:paraId="7F0B2173" w14:textId="77777777" w:rsidTr="00710C01">
        <w:tc>
          <w:tcPr>
            <w:tcW w:w="297" w:type="dxa"/>
            <w:tcBorders>
              <w:right w:val="nil"/>
            </w:tcBorders>
            <w:shd w:val="clear" w:color="auto" w:fill="auto"/>
            <w:vAlign w:val="center"/>
          </w:tcPr>
          <w:p w14:paraId="0E259A01" w14:textId="77777777" w:rsidR="0013210C" w:rsidRPr="009305D9" w:rsidDel="00C52B13" w:rsidRDefault="0013210C" w:rsidP="00710C01"/>
        </w:tc>
        <w:tc>
          <w:tcPr>
            <w:tcW w:w="2701" w:type="dxa"/>
            <w:tcBorders>
              <w:left w:val="nil"/>
            </w:tcBorders>
            <w:shd w:val="clear" w:color="auto" w:fill="auto"/>
            <w:vAlign w:val="center"/>
          </w:tcPr>
          <w:p w14:paraId="5391C180" w14:textId="77777777" w:rsidR="0013210C" w:rsidRPr="009305D9" w:rsidDel="00C52B13" w:rsidRDefault="0013210C" w:rsidP="00710C01">
            <w:pPr>
              <w:jc w:val="distribute"/>
            </w:pPr>
            <w:r w:rsidRPr="009305D9" w:rsidDel="00C52B13">
              <w:rPr>
                <w:rFonts w:hint="eastAsia"/>
              </w:rPr>
              <w:t>１株当たり配当金</w:t>
            </w:r>
          </w:p>
        </w:tc>
        <w:tc>
          <w:tcPr>
            <w:tcW w:w="2184" w:type="dxa"/>
            <w:shd w:val="clear" w:color="auto" w:fill="auto"/>
            <w:vAlign w:val="center"/>
          </w:tcPr>
          <w:p w14:paraId="19B91AA0" w14:textId="77777777" w:rsidR="0013210C" w:rsidRPr="009305D9" w:rsidDel="00C52B13" w:rsidRDefault="0013210C" w:rsidP="00710C01">
            <w:pPr>
              <w:jc w:val="right"/>
            </w:pPr>
            <w:r w:rsidRPr="009305D9" w:rsidDel="00C52B13">
              <w:rPr>
                <w:rFonts w:hint="eastAsia"/>
              </w:rPr>
              <w:t>円</w:t>
            </w:r>
          </w:p>
        </w:tc>
        <w:tc>
          <w:tcPr>
            <w:tcW w:w="2117" w:type="dxa"/>
            <w:shd w:val="clear" w:color="auto" w:fill="auto"/>
            <w:vAlign w:val="center"/>
          </w:tcPr>
          <w:p w14:paraId="6D3F3EC5" w14:textId="77777777" w:rsidR="0013210C" w:rsidRPr="009305D9" w:rsidDel="00C52B13" w:rsidRDefault="0013210C" w:rsidP="00710C01">
            <w:pPr>
              <w:jc w:val="right"/>
            </w:pPr>
            <w:r w:rsidRPr="009305D9" w:rsidDel="00C52B13">
              <w:rPr>
                <w:rFonts w:hint="eastAsia"/>
              </w:rPr>
              <w:t>円</w:t>
            </w:r>
          </w:p>
        </w:tc>
        <w:tc>
          <w:tcPr>
            <w:tcW w:w="2084" w:type="dxa"/>
            <w:shd w:val="clear" w:color="auto" w:fill="auto"/>
            <w:vAlign w:val="center"/>
          </w:tcPr>
          <w:p w14:paraId="2E57F2D2" w14:textId="77777777" w:rsidR="0013210C" w:rsidRPr="009305D9" w:rsidDel="00C52B13" w:rsidRDefault="0013210C" w:rsidP="00710C01">
            <w:pPr>
              <w:jc w:val="right"/>
            </w:pPr>
            <w:r w:rsidRPr="009305D9" w:rsidDel="00C52B13">
              <w:rPr>
                <w:rFonts w:hint="eastAsia"/>
              </w:rPr>
              <w:t>円</w:t>
            </w:r>
          </w:p>
        </w:tc>
      </w:tr>
    </w:tbl>
    <w:p w14:paraId="690F3DB3" w14:textId="77777777" w:rsidR="008110A5" w:rsidRPr="0013210C" w:rsidRDefault="00F81A7D" w:rsidP="0013210C"/>
    <w:sectPr w:rsidR="008110A5" w:rsidRPr="0013210C"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C8C1" w14:textId="77777777" w:rsidR="00F81A7D" w:rsidRDefault="00F81A7D" w:rsidP="00D454C2">
      <w:r>
        <w:separator/>
      </w:r>
    </w:p>
  </w:endnote>
  <w:endnote w:type="continuationSeparator" w:id="0">
    <w:p w14:paraId="3737EBAE" w14:textId="77777777" w:rsidR="00F81A7D" w:rsidRDefault="00F81A7D"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1135" w14:textId="77777777" w:rsidR="00F81A7D" w:rsidRDefault="00F81A7D" w:rsidP="00D454C2">
      <w:r>
        <w:separator/>
      </w:r>
    </w:p>
  </w:footnote>
  <w:footnote w:type="continuationSeparator" w:id="0">
    <w:p w14:paraId="3B35B533" w14:textId="77777777" w:rsidR="00F81A7D" w:rsidRDefault="00F81A7D"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13210C"/>
    <w:rsid w:val="001D31D4"/>
    <w:rsid w:val="00534E82"/>
    <w:rsid w:val="006E799F"/>
    <w:rsid w:val="007B068D"/>
    <w:rsid w:val="009111D8"/>
    <w:rsid w:val="00A63642"/>
    <w:rsid w:val="00AF5CCF"/>
    <w:rsid w:val="00B170DA"/>
    <w:rsid w:val="00B71FCD"/>
    <w:rsid w:val="00D321F7"/>
    <w:rsid w:val="00D454C2"/>
    <w:rsid w:val="00D4558C"/>
    <w:rsid w:val="00DA0C61"/>
    <w:rsid w:val="00E02D5B"/>
    <w:rsid w:val="00E27C31"/>
    <w:rsid w:val="00E30A1D"/>
    <w:rsid w:val="00F8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CC75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E27C31"/>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E27C31"/>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2022-03-23T01:36:00Z</dcterms:modified>
</cp:coreProperties>
</file>