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A9D3" w14:textId="77777777" w:rsidR="000E6E0D" w:rsidRPr="00E149FB" w:rsidRDefault="000E6E0D" w:rsidP="000E6E0D">
      <w:pPr>
        <w:pStyle w:val="3"/>
        <w:snapToGrid w:val="0"/>
        <w:ind w:leftChars="0" w:left="0"/>
        <w:rPr>
          <w:rFonts w:ascii="Tahoma" w:hAnsi="Tahoma" w:cs="Tahoma"/>
          <w:b/>
          <w:sz w:val="18"/>
          <w:szCs w:val="18"/>
        </w:rPr>
      </w:pPr>
      <w:r w:rsidRPr="00E149FB">
        <w:rPr>
          <w:rFonts w:ascii="Tahoma" w:hAnsi="Tahoma" w:cs="Tahoma"/>
          <w:b/>
          <w:sz w:val="18"/>
          <w:szCs w:val="18"/>
        </w:rPr>
        <w:t>（開示様式例）</w:t>
      </w:r>
      <w:r w:rsidRPr="00E149FB">
        <w:rPr>
          <w:rFonts w:ascii="Tahoma" w:hAnsi="Tahoma" w:cs="Tahoma" w:hint="eastAsia"/>
          <w:b/>
          <w:sz w:val="18"/>
          <w:szCs w:val="18"/>
        </w:rPr>
        <w:t>株式報酬としての新株式発行に関する</w:t>
      </w:r>
      <w:r w:rsidRPr="00E149FB">
        <w:rPr>
          <w:rFonts w:ascii="Tahoma" w:hAnsi="Tahoma" w:cs="Tahoma"/>
          <w:b/>
          <w:sz w:val="18"/>
          <w:szCs w:val="18"/>
        </w:rPr>
        <w:t>お知らせ</w:t>
      </w:r>
    </w:p>
    <w:p w14:paraId="0BA9C717" w14:textId="77777777" w:rsidR="000E6E0D" w:rsidRPr="00E149FB" w:rsidRDefault="000E6E0D" w:rsidP="000E6E0D">
      <w:pPr>
        <w:snapToGrid w:val="0"/>
        <w:ind w:firstLineChars="100" w:firstLine="150"/>
        <w:rPr>
          <w:rFonts w:cs="Tahoma"/>
          <w:sz w:val="16"/>
          <w:szCs w:val="16"/>
        </w:rPr>
      </w:pPr>
      <w:r w:rsidRPr="00E149FB">
        <w:rPr>
          <w:rFonts w:cs="Tahoma"/>
          <w:sz w:val="16"/>
          <w:szCs w:val="16"/>
        </w:rPr>
        <w:t>この開示様式例は実務上の便宜のため参考として掲載しているものです。</w:t>
      </w:r>
    </w:p>
    <w:p w14:paraId="0B47831E" w14:textId="77777777" w:rsidR="000E6E0D" w:rsidRPr="00E149FB" w:rsidRDefault="000E6E0D" w:rsidP="000E6E0D">
      <w:pPr>
        <w:snapToGrid w:val="0"/>
        <w:ind w:firstLineChars="100" w:firstLine="150"/>
        <w:rPr>
          <w:rFonts w:cs="Tahoma"/>
          <w:sz w:val="16"/>
          <w:szCs w:val="16"/>
        </w:rPr>
      </w:pPr>
      <w:r w:rsidRPr="00E149FB">
        <w:rPr>
          <w:rFonts w:cs="Tahoma"/>
          <w:sz w:val="16"/>
          <w:szCs w:val="16"/>
        </w:rPr>
        <w:t>開示資料の作成にあたっては、「開示事項及び開示・記載上の注意」を必ず参照してください。</w:t>
      </w:r>
    </w:p>
    <w:p w14:paraId="517DCD7F" w14:textId="77777777" w:rsidR="000E6E0D" w:rsidRPr="00E149FB" w:rsidRDefault="000E6E0D" w:rsidP="000E6E0D">
      <w:pPr>
        <w:snapToGrid w:val="0"/>
        <w:rPr>
          <w:rFonts w:hAnsi="ＭＳ 明朝" w:cs="Tahoma"/>
          <w:sz w:val="16"/>
          <w:szCs w:val="16"/>
        </w:rPr>
      </w:pPr>
    </w:p>
    <w:p w14:paraId="6241526F" w14:textId="77777777" w:rsidR="000E6E0D" w:rsidRPr="00E149FB" w:rsidRDefault="000E6E0D" w:rsidP="000E6E0D">
      <w:pPr>
        <w:jc w:val="right"/>
        <w:rPr>
          <w:rFonts w:hAnsi="ＭＳ 明朝" w:cs="Tahoma"/>
        </w:rPr>
      </w:pPr>
      <w:r w:rsidRPr="00AB5AB4">
        <w:rPr>
          <w:rFonts w:hAnsi="ＭＳ 明朝" w:cs="Tahoma" w:hint="eastAsia"/>
          <w:kern w:val="0"/>
        </w:rPr>
        <w:t>○○年</w:t>
      </w:r>
      <w:r w:rsidRPr="00E149FB">
        <w:rPr>
          <w:rFonts w:hAnsi="ＭＳ 明朝" w:cs="Tahoma"/>
        </w:rPr>
        <w:t>○○月○○日</w:t>
      </w:r>
    </w:p>
    <w:p w14:paraId="7F04493B" w14:textId="77777777" w:rsidR="000E6E0D" w:rsidRPr="00E149FB" w:rsidRDefault="000E6E0D" w:rsidP="000E6E0D">
      <w:pPr>
        <w:rPr>
          <w:rFonts w:hAnsi="ＭＳ 明朝" w:cs="Tahoma"/>
        </w:rPr>
      </w:pPr>
      <w:r w:rsidRPr="00E149FB">
        <w:rPr>
          <w:rFonts w:hAnsi="ＭＳ 明朝" w:cs="Tahoma"/>
        </w:rPr>
        <w:t>各　位</w:t>
      </w:r>
    </w:p>
    <w:p w14:paraId="627A65A0" w14:textId="77777777" w:rsidR="000E6E0D" w:rsidRPr="00E149FB" w:rsidRDefault="000E6E0D" w:rsidP="000E6E0D">
      <w:pPr>
        <w:ind w:firstLineChars="2482" w:firstLine="4710"/>
        <w:rPr>
          <w:rFonts w:hAnsi="ＭＳ 明朝" w:cs="Tahoma"/>
        </w:rPr>
      </w:pPr>
      <w:r w:rsidRPr="00E149FB">
        <w:rPr>
          <w:rFonts w:hAnsi="ＭＳ 明朝" w:cs="Tahoma"/>
        </w:rPr>
        <w:t>会 社 名</w:t>
      </w:r>
      <w:r w:rsidRPr="00E149FB">
        <w:rPr>
          <w:rFonts w:hAnsi="ＭＳ 明朝" w:cs="Tahoma"/>
        </w:rPr>
        <w:tab/>
        <w:t>○○○○株式会社</w:t>
      </w:r>
    </w:p>
    <w:p w14:paraId="0C999B72" w14:textId="77777777" w:rsidR="000E6E0D" w:rsidRPr="00E149FB" w:rsidRDefault="000E6E0D" w:rsidP="000E6E0D">
      <w:pPr>
        <w:ind w:firstLineChars="2482" w:firstLine="4710"/>
        <w:rPr>
          <w:rFonts w:hAnsi="ＭＳ 明朝" w:cs="Tahoma"/>
        </w:rPr>
      </w:pPr>
      <w:r w:rsidRPr="00E149FB">
        <w:rPr>
          <w:rFonts w:hAnsi="ＭＳ 明朝" w:cs="Tahoma"/>
        </w:rPr>
        <w:t>代表者名</w:t>
      </w:r>
      <w:r w:rsidRPr="00E149FB">
        <w:rPr>
          <w:rFonts w:hAnsi="ＭＳ 明朝" w:cs="Tahoma"/>
        </w:rPr>
        <w:tab/>
        <w:t>代表取締役社長　○○　○○</w:t>
      </w:r>
    </w:p>
    <w:p w14:paraId="7BED229A" w14:textId="2FA28B50" w:rsidR="000E6E0D" w:rsidRPr="00E149FB" w:rsidRDefault="000E6E0D" w:rsidP="000E6E0D">
      <w:pPr>
        <w:ind w:firstLineChars="2872" w:firstLine="5450"/>
        <w:rPr>
          <w:rFonts w:hAnsi="ＭＳ 明朝" w:cs="Tahoma"/>
        </w:rPr>
      </w:pPr>
      <w:r w:rsidRPr="00E149FB">
        <w:rPr>
          <w:rFonts w:hAnsi="ＭＳ 明朝" w:cs="Tahoma"/>
        </w:rPr>
        <w:tab/>
        <w:t>（コード：○○○○、</w:t>
      </w:r>
      <w:r w:rsidR="00D830AE">
        <w:rPr>
          <w:rFonts w:hAnsi="ＭＳ 明朝" w:cs="Tahoma" w:hint="eastAsia"/>
          <w:kern w:val="0"/>
        </w:rPr>
        <w:t>○○○○市場</w:t>
      </w:r>
      <w:r w:rsidRPr="00E149FB">
        <w:rPr>
          <w:rFonts w:hAnsi="ＭＳ 明朝" w:cs="Tahoma"/>
        </w:rPr>
        <w:t>）</w:t>
      </w:r>
    </w:p>
    <w:p w14:paraId="53556501" w14:textId="77777777" w:rsidR="000E6E0D" w:rsidRPr="00E149FB" w:rsidRDefault="000E6E0D" w:rsidP="000E6E0D">
      <w:pPr>
        <w:ind w:firstLineChars="2482" w:firstLine="4710"/>
        <w:rPr>
          <w:rFonts w:hAnsi="ＭＳ 明朝" w:cs="Tahoma"/>
        </w:rPr>
      </w:pPr>
      <w:r w:rsidRPr="00E149FB">
        <w:rPr>
          <w:rFonts w:hAnsi="ＭＳ 明朝" w:cs="Tahoma"/>
        </w:rPr>
        <w:t>問合せ先</w:t>
      </w:r>
      <w:r w:rsidRPr="00E149FB">
        <w:rPr>
          <w:rFonts w:hAnsi="ＭＳ 明朝" w:cs="Tahoma"/>
        </w:rPr>
        <w:tab/>
        <w:t>取締役広報・ＩＲ部長　○○　○○</w:t>
      </w:r>
    </w:p>
    <w:p w14:paraId="0E10C955" w14:textId="77777777" w:rsidR="000E6E0D" w:rsidRPr="00E149FB" w:rsidRDefault="000E6E0D" w:rsidP="000E6E0D">
      <w:pPr>
        <w:ind w:firstLineChars="2873" w:firstLine="5452"/>
        <w:rPr>
          <w:rFonts w:hAnsi="ＭＳ 明朝" w:cs="Tahoma"/>
        </w:rPr>
      </w:pPr>
      <w:r w:rsidRPr="00E149FB">
        <w:rPr>
          <w:rFonts w:hAnsi="ＭＳ 明朝" w:cs="Tahoma"/>
        </w:rPr>
        <w:tab/>
        <w:t>（TEL．○○－○○○○－○○○○）</w:t>
      </w:r>
    </w:p>
    <w:p w14:paraId="35087FEC" w14:textId="77777777" w:rsidR="000E6E0D" w:rsidRPr="00E149FB" w:rsidRDefault="000E6E0D" w:rsidP="000E6E0D">
      <w:pPr>
        <w:jc w:val="center"/>
        <w:rPr>
          <w:b/>
        </w:rPr>
      </w:pPr>
    </w:p>
    <w:p w14:paraId="2220437F" w14:textId="77777777" w:rsidR="000E6E0D" w:rsidRPr="00E149FB" w:rsidRDefault="000E6E0D" w:rsidP="000E6E0D">
      <w:pPr>
        <w:jc w:val="center"/>
        <w:rPr>
          <w:rFonts w:hAnsi="ＭＳ 明朝" w:cs="Tahoma"/>
          <w:b/>
        </w:rPr>
      </w:pPr>
      <w:r w:rsidRPr="00E149FB">
        <w:rPr>
          <w:rFonts w:hAnsi="ＭＳ 明朝" w:cs="Tahoma" w:hint="eastAsia"/>
          <w:b/>
        </w:rPr>
        <w:t>株式報酬としての新株式発行</w:t>
      </w:r>
      <w:r w:rsidRPr="00E149FB">
        <w:rPr>
          <w:rFonts w:hAnsi="ＭＳ 明朝" w:cs="Tahoma"/>
          <w:b/>
        </w:rPr>
        <w:t>に関するお知らせ</w:t>
      </w:r>
    </w:p>
    <w:p w14:paraId="4ACA32E8" w14:textId="77777777" w:rsidR="000E6E0D" w:rsidRPr="00E149FB" w:rsidRDefault="000E6E0D" w:rsidP="000E6E0D">
      <w:pPr>
        <w:rPr>
          <w:rFonts w:hAnsi="ＭＳ 明朝" w:cs="Tahoma"/>
          <w:b/>
        </w:rPr>
      </w:pPr>
    </w:p>
    <w:p w14:paraId="4A0FCAF8" w14:textId="77777777" w:rsidR="000E6E0D" w:rsidRPr="00E149FB" w:rsidRDefault="000E6E0D" w:rsidP="000E6E0D">
      <w:pPr>
        <w:ind w:firstLineChars="100" w:firstLine="190"/>
        <w:rPr>
          <w:rFonts w:hAnsi="ＭＳ 明朝" w:cs="Tahoma"/>
        </w:rPr>
      </w:pPr>
      <w:r w:rsidRPr="00E149FB">
        <w:rPr>
          <w:rFonts w:hAnsi="ＭＳ 明朝" w:cs="Tahoma"/>
        </w:rPr>
        <w:t>当社は、</w:t>
      </w:r>
      <w:r w:rsidRPr="00AB5AB4">
        <w:rPr>
          <w:rFonts w:hAnsi="ＭＳ 明朝" w:cs="Tahoma" w:hint="eastAsia"/>
          <w:kern w:val="0"/>
        </w:rPr>
        <w:t>○○年</w:t>
      </w:r>
      <w:r w:rsidRPr="00E149FB">
        <w:rPr>
          <w:rFonts w:hAnsi="ＭＳ 明朝" w:cs="Tahoma" w:hint="eastAsia"/>
        </w:rPr>
        <w:t>○</w:t>
      </w:r>
      <w:r w:rsidRPr="00E149FB">
        <w:rPr>
          <w:rFonts w:hAnsi="ＭＳ 明朝" w:cs="Tahoma"/>
        </w:rPr>
        <w:t>月</w:t>
      </w:r>
      <w:r w:rsidRPr="00E149FB">
        <w:rPr>
          <w:rFonts w:hAnsi="ＭＳ 明朝" w:cs="Tahoma" w:hint="eastAsia"/>
        </w:rPr>
        <w:t>○</w:t>
      </w:r>
      <w:r w:rsidRPr="00E149FB">
        <w:rPr>
          <w:rFonts w:hAnsi="ＭＳ 明朝" w:cs="Tahoma"/>
        </w:rPr>
        <w:t>日開催の取締役会において、</w:t>
      </w:r>
      <w:r w:rsidRPr="00E149FB">
        <w:rPr>
          <w:rFonts w:hAnsi="ＭＳ 明朝" w:cs="Tahoma" w:hint="eastAsia"/>
        </w:rPr>
        <w:t>以下</w:t>
      </w:r>
      <w:r w:rsidRPr="00E149FB">
        <w:rPr>
          <w:rFonts w:hAnsi="ＭＳ 明朝" w:cs="Tahoma"/>
        </w:rPr>
        <w:t>のとおり、</w:t>
      </w:r>
      <w:r w:rsidRPr="00E149FB">
        <w:rPr>
          <w:rFonts w:hAnsi="ＭＳ 明朝" w:cs="Tahoma" w:hint="eastAsia"/>
        </w:rPr>
        <w:t>株式報酬として新株式発行</w:t>
      </w:r>
      <w:r w:rsidRPr="00E149FB">
        <w:rPr>
          <w:rFonts w:hAnsi="ＭＳ 明朝" w:cs="Tahoma"/>
        </w:rPr>
        <w:t>を行うことについて決議しましたので、お知らせいたします。</w:t>
      </w:r>
    </w:p>
    <w:p w14:paraId="5AEA5A05" w14:textId="77777777" w:rsidR="000E6E0D" w:rsidRPr="00E149FB" w:rsidRDefault="000E6E0D" w:rsidP="000E6E0D">
      <w:pPr>
        <w:pStyle w:val="a5"/>
        <w:tabs>
          <w:tab w:val="clear" w:pos="4252"/>
          <w:tab w:val="clear" w:pos="8504"/>
        </w:tabs>
        <w:snapToGrid/>
        <w:rPr>
          <w:rFonts w:hAnsi="ＭＳ 明朝" w:cs="Tahoma"/>
        </w:rPr>
      </w:pPr>
    </w:p>
    <w:p w14:paraId="6B8C480E" w14:textId="77777777" w:rsidR="000E6E0D" w:rsidRPr="00E149FB" w:rsidRDefault="000E6E0D" w:rsidP="000E6E0D">
      <w:pPr>
        <w:rPr>
          <w:rFonts w:hAnsi="ＭＳ 明朝" w:cs="Tahoma"/>
        </w:rPr>
      </w:pPr>
      <w:r w:rsidRPr="00E149FB">
        <w:rPr>
          <w:rFonts w:hAnsi="ＭＳ 明朝" w:cs="Tahoma" w:hint="eastAsia"/>
        </w:rPr>
        <w:t>１</w:t>
      </w:r>
      <w:r w:rsidRPr="00E149FB">
        <w:rPr>
          <w:rFonts w:hAnsi="ＭＳ 明朝" w:cs="Tahoma"/>
        </w:rPr>
        <w:t>．</w:t>
      </w:r>
      <w:r w:rsidRPr="00E149FB">
        <w:rPr>
          <w:rFonts w:hAnsi="ＭＳ 明朝" w:cs="Tahoma" w:hint="eastAsia"/>
        </w:rPr>
        <w:t>発行の概要</w:t>
      </w:r>
    </w:p>
    <w:p w14:paraId="7FB543E8" w14:textId="77777777" w:rsidR="000E6E0D" w:rsidRPr="00E149FB" w:rsidRDefault="000E6E0D" w:rsidP="000E6E0D">
      <w:pPr>
        <w:pStyle w:val="a5"/>
        <w:tabs>
          <w:tab w:val="clear" w:pos="4252"/>
          <w:tab w:val="clear" w:pos="8504"/>
        </w:tabs>
        <w:snapToGrid/>
        <w:rPr>
          <w:rFonts w:hAnsi="ＭＳ 明朝"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2090"/>
        <w:gridCol w:w="6344"/>
      </w:tblGrid>
      <w:tr w:rsidR="000E6E0D" w:rsidRPr="00E149FB" w14:paraId="6BAFDE52" w14:textId="77777777" w:rsidTr="0053352A">
        <w:tc>
          <w:tcPr>
            <w:tcW w:w="857" w:type="dxa"/>
            <w:tcBorders>
              <w:right w:val="nil"/>
            </w:tcBorders>
          </w:tcPr>
          <w:p w14:paraId="67FB212D" w14:textId="77777777" w:rsidR="000E6E0D" w:rsidRPr="00E149FB" w:rsidRDefault="000E6E0D" w:rsidP="0053352A">
            <w:pPr>
              <w:jc w:val="right"/>
              <w:rPr>
                <w:rFonts w:hAnsi="ＭＳ 明朝" w:cs="Tahoma"/>
              </w:rPr>
            </w:pPr>
            <w:r w:rsidRPr="00E149FB">
              <w:rPr>
                <w:rFonts w:hAnsi="ＭＳ 明朝" w:cs="Tahoma"/>
              </w:rPr>
              <w:t>（１）</w:t>
            </w:r>
          </w:p>
        </w:tc>
        <w:tc>
          <w:tcPr>
            <w:tcW w:w="2140" w:type="dxa"/>
            <w:tcBorders>
              <w:left w:val="nil"/>
              <w:right w:val="single" w:sz="6" w:space="0" w:color="auto"/>
            </w:tcBorders>
            <w:vAlign w:val="center"/>
          </w:tcPr>
          <w:p w14:paraId="2834ABF7" w14:textId="77777777" w:rsidR="000E6E0D" w:rsidRPr="00E149FB" w:rsidRDefault="000E6E0D" w:rsidP="0053352A">
            <w:pPr>
              <w:jc w:val="distribute"/>
              <w:rPr>
                <w:rFonts w:hAnsi="ＭＳ 明朝" w:cs="Tahoma"/>
              </w:rPr>
            </w:pPr>
            <w:r w:rsidRPr="00E149FB">
              <w:rPr>
                <w:rFonts w:hAnsi="ＭＳ 明朝" w:cs="Tahoma" w:hint="eastAsia"/>
              </w:rPr>
              <w:t>払込期日</w:t>
            </w:r>
          </w:p>
        </w:tc>
        <w:tc>
          <w:tcPr>
            <w:tcW w:w="6517" w:type="dxa"/>
            <w:tcBorders>
              <w:left w:val="single" w:sz="6" w:space="0" w:color="auto"/>
            </w:tcBorders>
            <w:vAlign w:val="center"/>
          </w:tcPr>
          <w:p w14:paraId="07B5FCCC" w14:textId="77777777" w:rsidR="000E6E0D" w:rsidRPr="00E149FB" w:rsidRDefault="000E6E0D" w:rsidP="0053352A">
            <w:pPr>
              <w:jc w:val="left"/>
              <w:rPr>
                <w:rFonts w:hAnsi="ＭＳ 明朝" w:cs="Tahoma"/>
              </w:rPr>
            </w:pPr>
          </w:p>
        </w:tc>
      </w:tr>
      <w:tr w:rsidR="000E6E0D" w:rsidRPr="00E149FB" w14:paraId="4AE792F7" w14:textId="77777777" w:rsidTr="0053352A">
        <w:tc>
          <w:tcPr>
            <w:tcW w:w="857" w:type="dxa"/>
            <w:tcBorders>
              <w:right w:val="nil"/>
            </w:tcBorders>
          </w:tcPr>
          <w:p w14:paraId="54F0E32D" w14:textId="77777777" w:rsidR="000E6E0D" w:rsidRPr="00E149FB" w:rsidRDefault="000E6E0D" w:rsidP="0053352A">
            <w:pPr>
              <w:jc w:val="right"/>
              <w:rPr>
                <w:rFonts w:hAnsi="ＭＳ 明朝" w:cs="Tahoma"/>
              </w:rPr>
            </w:pPr>
            <w:r w:rsidRPr="00E149FB">
              <w:rPr>
                <w:rFonts w:hAnsi="ＭＳ 明朝" w:cs="Tahoma"/>
              </w:rPr>
              <w:t>（２）</w:t>
            </w:r>
          </w:p>
        </w:tc>
        <w:tc>
          <w:tcPr>
            <w:tcW w:w="2140" w:type="dxa"/>
            <w:tcBorders>
              <w:left w:val="nil"/>
              <w:right w:val="single" w:sz="6" w:space="0" w:color="auto"/>
            </w:tcBorders>
            <w:vAlign w:val="center"/>
          </w:tcPr>
          <w:p w14:paraId="38482B10" w14:textId="77777777" w:rsidR="000E6E0D" w:rsidRPr="00E149FB" w:rsidRDefault="000E6E0D" w:rsidP="0053352A">
            <w:pPr>
              <w:jc w:val="distribute"/>
              <w:rPr>
                <w:rFonts w:hAnsi="ＭＳ 明朝" w:cs="Tahoma"/>
              </w:rPr>
            </w:pPr>
            <w:r w:rsidRPr="00E149FB">
              <w:rPr>
                <w:rFonts w:hAnsi="ＭＳ 明朝" w:cs="Tahoma" w:hint="eastAsia"/>
              </w:rPr>
              <w:t>発行する株式の種類</w:t>
            </w:r>
          </w:p>
          <w:p w14:paraId="43A8C600" w14:textId="77777777" w:rsidR="000E6E0D" w:rsidRPr="00E149FB" w:rsidRDefault="000E6E0D" w:rsidP="0053352A">
            <w:pPr>
              <w:jc w:val="distribute"/>
              <w:rPr>
                <w:rFonts w:hAnsi="ＭＳ 明朝" w:cs="Tahoma"/>
              </w:rPr>
            </w:pPr>
            <w:r w:rsidRPr="00E149FB">
              <w:rPr>
                <w:rFonts w:hAnsi="ＭＳ 明朝" w:cs="Tahoma" w:hint="eastAsia"/>
              </w:rPr>
              <w:t>及び数</w:t>
            </w:r>
          </w:p>
        </w:tc>
        <w:tc>
          <w:tcPr>
            <w:tcW w:w="6517" w:type="dxa"/>
            <w:tcBorders>
              <w:left w:val="single" w:sz="6" w:space="0" w:color="auto"/>
            </w:tcBorders>
            <w:vAlign w:val="center"/>
          </w:tcPr>
          <w:p w14:paraId="3CC0C8E3" w14:textId="77777777" w:rsidR="000E6E0D" w:rsidRPr="00E149FB" w:rsidRDefault="000E6E0D" w:rsidP="0053352A">
            <w:pPr>
              <w:jc w:val="left"/>
              <w:rPr>
                <w:rFonts w:hAnsi="ＭＳ 明朝" w:cs="Tahoma"/>
              </w:rPr>
            </w:pPr>
          </w:p>
        </w:tc>
      </w:tr>
      <w:tr w:rsidR="000E6E0D" w:rsidRPr="00E149FB" w14:paraId="0F5083BE" w14:textId="77777777" w:rsidTr="0053352A">
        <w:trPr>
          <w:trHeight w:hRule="exact" w:val="355"/>
        </w:trPr>
        <w:tc>
          <w:tcPr>
            <w:tcW w:w="857" w:type="dxa"/>
            <w:tcBorders>
              <w:right w:val="nil"/>
            </w:tcBorders>
            <w:vAlign w:val="center"/>
          </w:tcPr>
          <w:p w14:paraId="30FDFA27" w14:textId="77777777" w:rsidR="000E6E0D" w:rsidRPr="00E149FB" w:rsidRDefault="000E6E0D" w:rsidP="0053352A">
            <w:pPr>
              <w:jc w:val="right"/>
              <w:rPr>
                <w:rFonts w:hAnsi="ＭＳ 明朝" w:cs="Tahoma"/>
              </w:rPr>
            </w:pPr>
            <w:r w:rsidRPr="00E149FB">
              <w:rPr>
                <w:rFonts w:hAnsi="ＭＳ 明朝" w:cs="Tahoma"/>
              </w:rPr>
              <w:t>（３）</w:t>
            </w:r>
          </w:p>
        </w:tc>
        <w:tc>
          <w:tcPr>
            <w:tcW w:w="2140" w:type="dxa"/>
            <w:tcBorders>
              <w:left w:val="nil"/>
              <w:right w:val="single" w:sz="6" w:space="0" w:color="auto"/>
            </w:tcBorders>
            <w:vAlign w:val="center"/>
          </w:tcPr>
          <w:p w14:paraId="1A727DA4" w14:textId="77777777" w:rsidR="000E6E0D" w:rsidRPr="00E149FB" w:rsidRDefault="000E6E0D" w:rsidP="0053352A">
            <w:pPr>
              <w:jc w:val="distribute"/>
              <w:rPr>
                <w:rFonts w:hAnsi="ＭＳ 明朝" w:cs="Tahoma"/>
              </w:rPr>
            </w:pPr>
            <w:r w:rsidRPr="00E149FB">
              <w:rPr>
                <w:rFonts w:hAnsi="ＭＳ 明朝" w:cs="Tahoma" w:hint="eastAsia"/>
              </w:rPr>
              <w:t>発行</w:t>
            </w:r>
            <w:r w:rsidRPr="00E149FB">
              <w:rPr>
                <w:rFonts w:hAnsi="ＭＳ 明朝" w:cs="Tahoma"/>
              </w:rPr>
              <w:t>価額</w:t>
            </w:r>
          </w:p>
        </w:tc>
        <w:tc>
          <w:tcPr>
            <w:tcW w:w="6517" w:type="dxa"/>
            <w:tcBorders>
              <w:left w:val="single" w:sz="6" w:space="0" w:color="auto"/>
            </w:tcBorders>
            <w:vAlign w:val="center"/>
          </w:tcPr>
          <w:p w14:paraId="354ABD64" w14:textId="77777777" w:rsidR="000E6E0D" w:rsidRPr="00E149FB" w:rsidRDefault="000E6E0D" w:rsidP="0053352A">
            <w:pPr>
              <w:jc w:val="left"/>
              <w:rPr>
                <w:rFonts w:hAnsi="ＭＳ 明朝" w:cs="Tahoma"/>
              </w:rPr>
            </w:pPr>
          </w:p>
        </w:tc>
      </w:tr>
      <w:tr w:rsidR="000E6E0D" w:rsidRPr="00E149FB" w14:paraId="1B69BF51" w14:textId="77777777" w:rsidTr="0053352A">
        <w:tc>
          <w:tcPr>
            <w:tcW w:w="857" w:type="dxa"/>
            <w:tcBorders>
              <w:right w:val="nil"/>
            </w:tcBorders>
            <w:vAlign w:val="center"/>
          </w:tcPr>
          <w:p w14:paraId="1EDABE68" w14:textId="77777777" w:rsidR="000E6E0D" w:rsidRPr="00E149FB" w:rsidRDefault="000E6E0D" w:rsidP="0053352A">
            <w:pPr>
              <w:jc w:val="right"/>
              <w:rPr>
                <w:rFonts w:hAnsi="ＭＳ 明朝" w:cs="Tahoma"/>
              </w:rPr>
            </w:pPr>
            <w:r w:rsidRPr="00E149FB">
              <w:rPr>
                <w:rFonts w:hAnsi="ＭＳ 明朝" w:cs="Tahoma" w:hint="eastAsia"/>
              </w:rPr>
              <w:t>（４）</w:t>
            </w:r>
          </w:p>
        </w:tc>
        <w:tc>
          <w:tcPr>
            <w:tcW w:w="2140" w:type="dxa"/>
            <w:tcBorders>
              <w:left w:val="nil"/>
              <w:right w:val="single" w:sz="6" w:space="0" w:color="auto"/>
            </w:tcBorders>
            <w:vAlign w:val="center"/>
          </w:tcPr>
          <w:p w14:paraId="48C75FF7" w14:textId="77777777" w:rsidR="000E6E0D" w:rsidRPr="00E149FB" w:rsidRDefault="000E6E0D" w:rsidP="0053352A">
            <w:pPr>
              <w:jc w:val="distribute"/>
              <w:rPr>
                <w:rFonts w:hAnsi="ＭＳ 明朝" w:cs="Tahoma"/>
              </w:rPr>
            </w:pPr>
            <w:r w:rsidRPr="00E149FB">
              <w:rPr>
                <w:rFonts w:hAnsi="ＭＳ 明朝" w:cs="Tahoma" w:hint="eastAsia"/>
              </w:rPr>
              <w:t>発行総額</w:t>
            </w:r>
          </w:p>
        </w:tc>
        <w:tc>
          <w:tcPr>
            <w:tcW w:w="6517" w:type="dxa"/>
            <w:tcBorders>
              <w:left w:val="single" w:sz="6" w:space="0" w:color="auto"/>
            </w:tcBorders>
            <w:vAlign w:val="center"/>
          </w:tcPr>
          <w:p w14:paraId="23B96BD0" w14:textId="77777777" w:rsidR="000E6E0D" w:rsidRPr="00E149FB" w:rsidRDefault="000E6E0D" w:rsidP="0053352A">
            <w:pPr>
              <w:jc w:val="left"/>
              <w:rPr>
                <w:rFonts w:hAnsi="ＭＳ 明朝" w:cs="Tahoma"/>
              </w:rPr>
            </w:pPr>
          </w:p>
        </w:tc>
      </w:tr>
      <w:tr w:rsidR="000E6E0D" w:rsidRPr="00E149FB" w14:paraId="232179DA" w14:textId="77777777" w:rsidTr="0053352A">
        <w:trPr>
          <w:trHeight w:val="478"/>
        </w:trPr>
        <w:tc>
          <w:tcPr>
            <w:tcW w:w="857" w:type="dxa"/>
            <w:vMerge w:val="restart"/>
            <w:tcBorders>
              <w:right w:val="nil"/>
            </w:tcBorders>
            <w:vAlign w:val="center"/>
          </w:tcPr>
          <w:p w14:paraId="42DD351B" w14:textId="77777777" w:rsidR="000E6E0D" w:rsidRPr="007C5350" w:rsidRDefault="000E6E0D" w:rsidP="0053352A">
            <w:pPr>
              <w:jc w:val="right"/>
              <w:rPr>
                <w:rFonts w:hAnsi="ＭＳ 明朝" w:cs="Tahoma"/>
              </w:rPr>
            </w:pPr>
            <w:r w:rsidRPr="007C5350">
              <w:rPr>
                <w:rFonts w:hAnsi="ＭＳ 明朝" w:cs="Tahoma"/>
              </w:rPr>
              <w:t>（</w:t>
            </w:r>
            <w:r w:rsidRPr="007C5350">
              <w:rPr>
                <w:rFonts w:hAnsi="ＭＳ 明朝" w:cs="Tahoma" w:hint="eastAsia"/>
              </w:rPr>
              <w:t>５</w:t>
            </w:r>
            <w:r w:rsidRPr="007C5350">
              <w:rPr>
                <w:rFonts w:hAnsi="ＭＳ 明朝" w:cs="Tahoma"/>
              </w:rPr>
              <w:t>）</w:t>
            </w:r>
          </w:p>
        </w:tc>
        <w:tc>
          <w:tcPr>
            <w:tcW w:w="2140" w:type="dxa"/>
            <w:vMerge w:val="restart"/>
            <w:tcBorders>
              <w:left w:val="nil"/>
              <w:right w:val="single" w:sz="6" w:space="0" w:color="auto"/>
            </w:tcBorders>
            <w:vAlign w:val="center"/>
          </w:tcPr>
          <w:p w14:paraId="3B4B2CDE" w14:textId="77777777" w:rsidR="000E6E0D" w:rsidRPr="007C5350" w:rsidRDefault="000E6E0D" w:rsidP="0053352A">
            <w:pPr>
              <w:jc w:val="distribute"/>
              <w:rPr>
                <w:rFonts w:hAnsi="ＭＳ 明朝" w:cs="Tahoma"/>
              </w:rPr>
            </w:pPr>
            <w:r w:rsidRPr="007C5350">
              <w:rPr>
                <w:rFonts w:hAnsi="ＭＳ 明朝" w:cs="Tahoma" w:hint="eastAsia"/>
              </w:rPr>
              <w:t>割当予定先</w:t>
            </w:r>
          </w:p>
        </w:tc>
        <w:tc>
          <w:tcPr>
            <w:tcW w:w="6517" w:type="dxa"/>
            <w:tcBorders>
              <w:left w:val="single" w:sz="6" w:space="0" w:color="auto"/>
              <w:bottom w:val="dotted" w:sz="4" w:space="0" w:color="auto"/>
            </w:tcBorders>
            <w:vAlign w:val="center"/>
          </w:tcPr>
          <w:p w14:paraId="4E05153E" w14:textId="77777777" w:rsidR="000E6E0D" w:rsidRPr="007C5350" w:rsidRDefault="000E6E0D" w:rsidP="0053352A">
            <w:pPr>
              <w:jc w:val="left"/>
              <w:rPr>
                <w:rFonts w:hAnsi="ＭＳ 明朝" w:cs="Tahoma"/>
                <w:sz w:val="18"/>
              </w:rPr>
            </w:pPr>
            <w:r w:rsidRPr="007C5350">
              <w:rPr>
                <w:rFonts w:hAnsi="ＭＳ 明朝" w:cs="Tahoma" w:hint="eastAsia"/>
                <w:sz w:val="18"/>
              </w:rPr>
              <w:t>（割当ての対象者及びその人数並びに割り当てる株式の数の記載する場合）</w:t>
            </w:r>
          </w:p>
          <w:p w14:paraId="340CC823" w14:textId="77777777" w:rsidR="000E6E0D" w:rsidRPr="007C5350" w:rsidRDefault="000E6E0D" w:rsidP="0053352A">
            <w:pPr>
              <w:jc w:val="left"/>
              <w:rPr>
                <w:rFonts w:hAnsi="ＭＳ 明朝" w:cs="Tahoma"/>
              </w:rPr>
            </w:pPr>
            <w:r w:rsidRPr="007C5350">
              <w:rPr>
                <w:rFonts w:hAnsi="ＭＳ 明朝" w:cs="Tahoma" w:hint="eastAsia"/>
              </w:rPr>
              <w:t>取締役○名　　○株</w:t>
            </w:r>
          </w:p>
          <w:p w14:paraId="6966ADAB" w14:textId="77777777" w:rsidR="000E6E0D" w:rsidRPr="007C5350" w:rsidRDefault="000E6E0D" w:rsidP="0053352A">
            <w:pPr>
              <w:jc w:val="left"/>
              <w:rPr>
                <w:rFonts w:hAnsi="ＭＳ 明朝" w:cs="Tahoma"/>
              </w:rPr>
            </w:pPr>
            <w:r w:rsidRPr="007C5350">
              <w:rPr>
                <w:rFonts w:hAnsi="ＭＳ 明朝" w:cs="Tahoma" w:hint="eastAsia"/>
              </w:rPr>
              <w:t>執行役員○名　　○株</w:t>
            </w:r>
          </w:p>
        </w:tc>
      </w:tr>
      <w:tr w:rsidR="000E6E0D" w:rsidRPr="00E149FB" w14:paraId="7CA80F30" w14:textId="77777777" w:rsidTr="0053352A">
        <w:trPr>
          <w:trHeight w:val="478"/>
        </w:trPr>
        <w:tc>
          <w:tcPr>
            <w:tcW w:w="857" w:type="dxa"/>
            <w:vMerge/>
            <w:tcBorders>
              <w:right w:val="nil"/>
            </w:tcBorders>
          </w:tcPr>
          <w:p w14:paraId="564C55EB" w14:textId="77777777" w:rsidR="000E6E0D" w:rsidRPr="007C5350" w:rsidRDefault="000E6E0D" w:rsidP="0053352A">
            <w:pPr>
              <w:jc w:val="right"/>
              <w:rPr>
                <w:rFonts w:hAnsi="ＭＳ 明朝" w:cs="Tahoma"/>
              </w:rPr>
            </w:pPr>
          </w:p>
        </w:tc>
        <w:tc>
          <w:tcPr>
            <w:tcW w:w="2140" w:type="dxa"/>
            <w:vMerge/>
            <w:tcBorders>
              <w:left w:val="nil"/>
              <w:right w:val="single" w:sz="6" w:space="0" w:color="auto"/>
            </w:tcBorders>
            <w:vAlign w:val="center"/>
          </w:tcPr>
          <w:p w14:paraId="4988FB47" w14:textId="77777777" w:rsidR="000E6E0D" w:rsidRPr="007C5350" w:rsidRDefault="000E6E0D" w:rsidP="0053352A">
            <w:pPr>
              <w:jc w:val="distribute"/>
              <w:rPr>
                <w:rFonts w:hAnsi="ＭＳ 明朝" w:cs="Tahoma"/>
              </w:rPr>
            </w:pPr>
          </w:p>
        </w:tc>
        <w:tc>
          <w:tcPr>
            <w:tcW w:w="6517" w:type="dxa"/>
            <w:tcBorders>
              <w:top w:val="dotted" w:sz="4" w:space="0" w:color="auto"/>
              <w:left w:val="single" w:sz="6" w:space="0" w:color="auto"/>
            </w:tcBorders>
            <w:vAlign w:val="center"/>
          </w:tcPr>
          <w:p w14:paraId="271CA3A4" w14:textId="77777777" w:rsidR="000E6E0D" w:rsidRPr="007C5350" w:rsidRDefault="000E6E0D" w:rsidP="0053352A">
            <w:pPr>
              <w:jc w:val="left"/>
              <w:rPr>
                <w:rFonts w:hAnsi="ＭＳ 明朝" w:cs="Tahoma"/>
              </w:rPr>
            </w:pPr>
            <w:r w:rsidRPr="007C5350">
              <w:rPr>
                <w:rFonts w:hAnsi="ＭＳ 明朝" w:cs="Tahoma" w:hint="eastAsia"/>
                <w:sz w:val="18"/>
              </w:rPr>
              <w:t>（割当予定先を記載する場合）</w:t>
            </w:r>
          </w:p>
          <w:p w14:paraId="10BEA40C" w14:textId="77777777" w:rsidR="000E6E0D" w:rsidRPr="007C5350" w:rsidRDefault="000E6E0D" w:rsidP="0053352A">
            <w:pPr>
              <w:jc w:val="left"/>
              <w:rPr>
                <w:rFonts w:hAnsi="ＭＳ 明朝" w:cs="Tahoma"/>
              </w:rPr>
            </w:pPr>
            <w:r w:rsidRPr="007C5350">
              <w:rPr>
                <w:rFonts w:hAnsi="ＭＳ 明朝" w:cs="Tahoma" w:hint="eastAsia"/>
              </w:rPr>
              <w:t>○○信託銀行</w:t>
            </w:r>
          </w:p>
        </w:tc>
      </w:tr>
      <w:tr w:rsidR="000E6E0D" w:rsidRPr="00E149FB" w14:paraId="60537188" w14:textId="77777777" w:rsidTr="0053352A">
        <w:tc>
          <w:tcPr>
            <w:tcW w:w="857" w:type="dxa"/>
            <w:tcBorders>
              <w:right w:val="nil"/>
            </w:tcBorders>
          </w:tcPr>
          <w:p w14:paraId="565B926E" w14:textId="77777777" w:rsidR="000E6E0D" w:rsidRPr="00E149FB" w:rsidRDefault="000E6E0D" w:rsidP="0053352A">
            <w:pPr>
              <w:jc w:val="right"/>
              <w:rPr>
                <w:rFonts w:hAnsi="ＭＳ 明朝" w:cs="Tahoma"/>
              </w:rPr>
            </w:pPr>
            <w:r w:rsidRPr="00E149FB">
              <w:rPr>
                <w:rFonts w:hAnsi="ＭＳ 明朝" w:cs="Tahoma"/>
              </w:rPr>
              <w:t>（</w:t>
            </w:r>
            <w:r w:rsidRPr="007C5350">
              <w:rPr>
                <w:rFonts w:hAnsi="ＭＳ 明朝" w:cs="Tahoma" w:hint="eastAsia"/>
              </w:rPr>
              <w:t>６</w:t>
            </w:r>
            <w:r w:rsidRPr="00E149FB">
              <w:rPr>
                <w:rFonts w:hAnsi="ＭＳ 明朝" w:cs="Tahoma"/>
              </w:rPr>
              <w:t>）</w:t>
            </w:r>
          </w:p>
        </w:tc>
        <w:tc>
          <w:tcPr>
            <w:tcW w:w="2140" w:type="dxa"/>
            <w:tcBorders>
              <w:left w:val="nil"/>
              <w:right w:val="single" w:sz="6" w:space="0" w:color="auto"/>
            </w:tcBorders>
            <w:vAlign w:val="center"/>
          </w:tcPr>
          <w:p w14:paraId="120D78AE" w14:textId="77777777" w:rsidR="000E6E0D" w:rsidRPr="00E149FB" w:rsidRDefault="000E6E0D" w:rsidP="0053352A">
            <w:pPr>
              <w:jc w:val="distribute"/>
              <w:rPr>
                <w:rFonts w:hAnsi="ＭＳ 明朝" w:cs="Tahoma"/>
              </w:rPr>
            </w:pPr>
            <w:r w:rsidRPr="00E149FB">
              <w:rPr>
                <w:rFonts w:hAnsi="ＭＳ 明朝" w:cs="Tahoma" w:hint="eastAsia"/>
              </w:rPr>
              <w:t>その他</w:t>
            </w:r>
          </w:p>
        </w:tc>
        <w:tc>
          <w:tcPr>
            <w:tcW w:w="6517" w:type="dxa"/>
            <w:tcBorders>
              <w:left w:val="single" w:sz="6" w:space="0" w:color="auto"/>
            </w:tcBorders>
            <w:vAlign w:val="center"/>
          </w:tcPr>
          <w:p w14:paraId="29DB6236" w14:textId="77777777" w:rsidR="000E6E0D" w:rsidRPr="00E149FB" w:rsidRDefault="000E6E0D" w:rsidP="0053352A">
            <w:pPr>
              <w:jc w:val="left"/>
              <w:rPr>
                <w:rFonts w:hAnsi="ＭＳ 明朝" w:cs="Tahoma"/>
              </w:rPr>
            </w:pPr>
          </w:p>
        </w:tc>
      </w:tr>
    </w:tbl>
    <w:p w14:paraId="7C3745EB" w14:textId="77777777" w:rsidR="000E6E0D" w:rsidRPr="00E149FB" w:rsidRDefault="000E6E0D" w:rsidP="000E6E0D">
      <w:pPr>
        <w:ind w:firstLineChars="100" w:firstLine="190"/>
        <w:rPr>
          <w:rFonts w:hAnsi="Times New Roman"/>
        </w:rPr>
      </w:pPr>
    </w:p>
    <w:p w14:paraId="6F824E91" w14:textId="77777777" w:rsidR="000E6E0D" w:rsidRPr="00E149FB" w:rsidRDefault="000E6E0D" w:rsidP="000E6E0D">
      <w:pPr>
        <w:rPr>
          <w:rFonts w:hAnsi="ＭＳ 明朝" w:cs="Tahoma"/>
        </w:rPr>
      </w:pPr>
      <w:r w:rsidRPr="00E149FB">
        <w:rPr>
          <w:rFonts w:hAnsi="ＭＳ 明朝" w:cs="Tahoma" w:hint="eastAsia"/>
        </w:rPr>
        <w:t>２．発行の目的及び</w:t>
      </w:r>
      <w:r w:rsidRPr="00E149FB">
        <w:rPr>
          <w:rFonts w:hAnsi="ＭＳ 明朝" w:cs="Tahoma"/>
        </w:rPr>
        <w:t>理由</w:t>
      </w:r>
    </w:p>
    <w:p w14:paraId="750CF6CD" w14:textId="77777777" w:rsidR="000E6E0D" w:rsidRPr="00E149FB" w:rsidRDefault="000E6E0D" w:rsidP="000E6E0D">
      <w:pPr>
        <w:ind w:firstLineChars="200" w:firstLine="380"/>
        <w:rPr>
          <w:rFonts w:hAnsi="ＭＳ 明朝" w:cs="Tahoma"/>
        </w:rPr>
      </w:pPr>
    </w:p>
    <w:p w14:paraId="0D65067E" w14:textId="77777777" w:rsidR="000E6E0D" w:rsidRPr="00E149FB" w:rsidRDefault="000E6E0D" w:rsidP="000E6E0D">
      <w:pPr>
        <w:ind w:firstLineChars="200" w:firstLine="380"/>
        <w:rPr>
          <w:rFonts w:hAnsi="ＭＳ 明朝" w:cs="Tahoma"/>
        </w:rPr>
      </w:pPr>
    </w:p>
    <w:p w14:paraId="77B6D887" w14:textId="77777777" w:rsidR="000E6E0D" w:rsidRPr="00E149FB" w:rsidRDefault="000E6E0D" w:rsidP="000E6E0D">
      <w:pPr>
        <w:ind w:firstLineChars="200" w:firstLine="380"/>
        <w:rPr>
          <w:rFonts w:hAnsi="ＭＳ 明朝" w:cs="Tahoma"/>
        </w:rPr>
      </w:pPr>
    </w:p>
    <w:p w14:paraId="3C9D9B32" w14:textId="77777777" w:rsidR="000E6E0D" w:rsidRPr="00E149FB" w:rsidRDefault="000E6E0D" w:rsidP="000E6E0D">
      <w:pPr>
        <w:rPr>
          <w:rFonts w:cs="ＭＳ 明朝"/>
          <w:kern w:val="0"/>
        </w:rPr>
      </w:pPr>
      <w:r w:rsidRPr="007C5350">
        <w:rPr>
          <w:rFonts w:hAnsi="ＭＳ 明朝" w:cs="Tahoma" w:hint="eastAsia"/>
        </w:rPr>
        <w:t>３</w:t>
      </w:r>
      <w:r w:rsidRPr="00E149FB">
        <w:rPr>
          <w:rFonts w:cs="ＭＳ 明朝" w:hint="eastAsia"/>
          <w:kern w:val="0"/>
        </w:rPr>
        <w:t>．払込金額の算定</w:t>
      </w:r>
      <w:r w:rsidRPr="00E149FB">
        <w:rPr>
          <w:rFonts w:cs="ＭＳ 明朝"/>
          <w:kern w:val="0"/>
        </w:rPr>
        <w:t>根拠</w:t>
      </w:r>
      <w:r w:rsidRPr="00E149FB">
        <w:rPr>
          <w:rFonts w:cs="ＭＳ 明朝" w:hint="eastAsia"/>
          <w:kern w:val="0"/>
        </w:rPr>
        <w:t>及びその具体的内容</w:t>
      </w:r>
    </w:p>
    <w:p w14:paraId="0557933A" w14:textId="77777777" w:rsidR="000E6E0D" w:rsidRPr="00E149FB" w:rsidRDefault="000E6E0D" w:rsidP="000E6E0D"/>
    <w:p w14:paraId="0BB7C52E" w14:textId="77777777" w:rsidR="000E6E0D" w:rsidRPr="00E149FB" w:rsidRDefault="000E6E0D" w:rsidP="000E6E0D"/>
    <w:p w14:paraId="24143687" w14:textId="77777777" w:rsidR="000E6E0D" w:rsidRPr="00E149FB" w:rsidRDefault="000E6E0D" w:rsidP="000E6E0D">
      <w:pPr>
        <w:ind w:leftChars="96" w:left="182" w:firstLineChars="99" w:firstLine="188"/>
        <w:rPr>
          <w:rFonts w:cs="ＭＳ 明朝"/>
          <w:kern w:val="0"/>
        </w:rPr>
      </w:pPr>
    </w:p>
    <w:p w14:paraId="367C9117" w14:textId="77777777" w:rsidR="000E6E0D" w:rsidRPr="00E149FB" w:rsidRDefault="000E6E0D" w:rsidP="000E6E0D">
      <w:pPr>
        <w:rPr>
          <w:rFonts w:cs="ＭＳ 明朝"/>
          <w:kern w:val="0"/>
          <w:shd w:val="pct15" w:color="auto" w:fill="FFFFFF"/>
        </w:rPr>
      </w:pPr>
      <w:r w:rsidRPr="00E149FB">
        <w:rPr>
          <w:rFonts w:cs="ＭＳ 明朝" w:hint="eastAsia"/>
          <w:kern w:val="0"/>
          <w:shd w:val="pct15" w:color="auto" w:fill="FFFFFF"/>
        </w:rPr>
        <w:t>＜</w:t>
      </w:r>
      <w:r w:rsidRPr="00E149FB">
        <w:rPr>
          <w:rFonts w:cs="ＭＳ 明朝"/>
          <w:kern w:val="0"/>
          <w:shd w:val="pct15" w:color="auto" w:fill="FFFFFF"/>
        </w:rPr>
        <w:t>本</w:t>
      </w:r>
      <w:r w:rsidRPr="00E149FB">
        <w:rPr>
          <w:rFonts w:cs="ＭＳ 明朝" w:hint="eastAsia"/>
          <w:kern w:val="0"/>
          <w:shd w:val="pct15" w:color="auto" w:fill="FFFFFF"/>
        </w:rPr>
        <w:t>株式の発行</w:t>
      </w:r>
      <w:r w:rsidRPr="00E149FB">
        <w:rPr>
          <w:rFonts w:cs="ＭＳ 明朝"/>
          <w:kern w:val="0"/>
          <w:shd w:val="pct15" w:color="auto" w:fill="FFFFFF"/>
        </w:rPr>
        <w:t>が</w:t>
      </w:r>
      <w:r w:rsidRPr="00E149FB">
        <w:rPr>
          <w:rFonts w:cs="ＭＳ 明朝" w:hint="eastAsia"/>
          <w:kern w:val="0"/>
          <w:shd w:val="pct15" w:color="auto" w:fill="FFFFFF"/>
        </w:rPr>
        <w:t>第三者割当に該当する</w:t>
      </w:r>
      <w:r w:rsidRPr="00E149FB">
        <w:rPr>
          <w:rFonts w:cs="ＭＳ 明朝"/>
          <w:kern w:val="0"/>
          <w:shd w:val="pct15" w:color="auto" w:fill="FFFFFF"/>
        </w:rPr>
        <w:t>場合</w:t>
      </w:r>
      <w:r w:rsidRPr="00E149FB">
        <w:rPr>
          <w:rFonts w:cs="ＭＳ 明朝" w:hint="eastAsia"/>
          <w:kern w:val="0"/>
          <w:shd w:val="pct15" w:color="auto" w:fill="FFFFFF"/>
        </w:rPr>
        <w:t>＞</w:t>
      </w:r>
    </w:p>
    <w:p w14:paraId="63D6F419" w14:textId="77777777" w:rsidR="000E6E0D" w:rsidRPr="00E149FB" w:rsidRDefault="000E6E0D" w:rsidP="000E6E0D">
      <w:pPr>
        <w:rPr>
          <w:rFonts w:cs="ＭＳ 明朝"/>
          <w:kern w:val="0"/>
        </w:rPr>
      </w:pPr>
      <w:r w:rsidRPr="007C5350">
        <w:rPr>
          <w:rFonts w:hAnsi="ＭＳ 明朝" w:cs="Tahoma" w:hint="eastAsia"/>
        </w:rPr>
        <w:t>４</w:t>
      </w:r>
      <w:r w:rsidRPr="00E149FB">
        <w:rPr>
          <w:rFonts w:cs="ＭＳ 明朝" w:hint="eastAsia"/>
          <w:kern w:val="0"/>
        </w:rPr>
        <w:t>．企業行動規範上の手続きに関する事項</w:t>
      </w:r>
    </w:p>
    <w:p w14:paraId="485F4DA1" w14:textId="77777777" w:rsidR="000E6E0D" w:rsidRPr="00E149FB" w:rsidRDefault="000E6E0D" w:rsidP="000E6E0D">
      <w:pPr>
        <w:ind w:leftChars="96" w:left="182" w:firstLineChars="99" w:firstLine="188"/>
        <w:rPr>
          <w:rFonts w:cs="ＭＳ 明朝"/>
          <w:kern w:val="0"/>
        </w:rPr>
      </w:pPr>
      <w:r w:rsidRPr="00E149FB">
        <w:rPr>
          <w:rFonts w:cs="ＭＳ 明朝" w:hint="eastAsia"/>
          <w:kern w:val="0"/>
        </w:rPr>
        <w:t>本株式の発行は、①希薄化率が２５％未満であること、②支配株主の異動を伴うものではないことから、東京証券取引所の定める上場規程第４３２条に定める独立第三者からの意見入手及び株主の意思確認手続きは要しません。</w:t>
      </w:r>
    </w:p>
    <w:p w14:paraId="0B31FE92" w14:textId="77777777" w:rsidR="000E6E0D" w:rsidRPr="00E149FB" w:rsidRDefault="000E6E0D" w:rsidP="000E6E0D">
      <w:pPr>
        <w:ind w:firstLineChars="200" w:firstLine="380"/>
        <w:rPr>
          <w:rFonts w:hAnsi="ＭＳ 明朝" w:cs="Tahoma"/>
        </w:rPr>
      </w:pPr>
    </w:p>
    <w:p w14:paraId="17FFDBCB" w14:textId="77777777" w:rsidR="000E6E0D" w:rsidRPr="00E149FB" w:rsidRDefault="000E6E0D" w:rsidP="000E6E0D">
      <w:pPr>
        <w:rPr>
          <w:rFonts w:cs="ＭＳ 明朝"/>
          <w:kern w:val="0"/>
          <w:shd w:val="pct15" w:color="auto" w:fill="FFFFFF"/>
        </w:rPr>
      </w:pPr>
      <w:r w:rsidRPr="00E149FB">
        <w:rPr>
          <w:rFonts w:cs="ＭＳ 明朝" w:hint="eastAsia"/>
          <w:kern w:val="0"/>
          <w:shd w:val="pct15" w:color="auto" w:fill="FFFFFF"/>
        </w:rPr>
        <w:t>＜</w:t>
      </w:r>
      <w:r w:rsidRPr="00E149FB">
        <w:rPr>
          <w:rFonts w:cs="ＭＳ 明朝"/>
          <w:kern w:val="0"/>
          <w:shd w:val="pct15" w:color="auto" w:fill="FFFFFF"/>
        </w:rPr>
        <w:t>本行為が支配株主との取引</w:t>
      </w:r>
      <w:r w:rsidRPr="00E149FB">
        <w:rPr>
          <w:rFonts w:cs="ＭＳ 明朝" w:hint="eastAsia"/>
          <w:kern w:val="0"/>
          <w:shd w:val="pct15" w:color="auto" w:fill="FFFFFF"/>
        </w:rPr>
        <w:t>等</w:t>
      </w:r>
      <w:r w:rsidRPr="00E149FB">
        <w:rPr>
          <w:rFonts w:cs="ＭＳ 明朝"/>
          <w:kern w:val="0"/>
          <w:shd w:val="pct15" w:color="auto" w:fill="FFFFFF"/>
        </w:rPr>
        <w:t>に関するものである場合</w:t>
      </w:r>
      <w:r w:rsidRPr="00E149FB">
        <w:rPr>
          <w:rFonts w:cs="ＭＳ 明朝" w:hint="eastAsia"/>
          <w:kern w:val="0"/>
          <w:shd w:val="pct15" w:color="auto" w:fill="FFFFFF"/>
        </w:rPr>
        <w:t>＞</w:t>
      </w:r>
    </w:p>
    <w:p w14:paraId="4D9FA96D" w14:textId="77777777" w:rsidR="000E6E0D" w:rsidRPr="00E149FB" w:rsidRDefault="000E6E0D" w:rsidP="000E6E0D">
      <w:pPr>
        <w:rPr>
          <w:rFonts w:cs="ＭＳ 明朝"/>
          <w:kern w:val="0"/>
        </w:rPr>
      </w:pPr>
      <w:r w:rsidRPr="007C5350">
        <w:rPr>
          <w:rFonts w:hAnsi="ＭＳ 明朝" w:cs="Tahoma" w:hint="eastAsia"/>
        </w:rPr>
        <w:t>５</w:t>
      </w:r>
      <w:r w:rsidRPr="00E149FB">
        <w:rPr>
          <w:rFonts w:cs="ＭＳ 明朝"/>
          <w:kern w:val="0"/>
        </w:rPr>
        <w:t>．支配株主との取引等に関する事項</w:t>
      </w:r>
    </w:p>
    <w:p w14:paraId="01339AA9" w14:textId="77777777" w:rsidR="000E6E0D" w:rsidRPr="00E149FB" w:rsidRDefault="000E6E0D" w:rsidP="000E6E0D">
      <w:pPr>
        <w:rPr>
          <w:rFonts w:cs="ＭＳ 明朝"/>
          <w:kern w:val="0"/>
        </w:rPr>
      </w:pPr>
      <w:r w:rsidRPr="00E149FB">
        <w:rPr>
          <w:rFonts w:cs="ＭＳ 明朝" w:hint="eastAsia"/>
          <w:kern w:val="0"/>
        </w:rPr>
        <w:t>（１）支配株主との取引等の該当性及び少数株主の保護の方策に関する指針への適合状況</w:t>
      </w:r>
    </w:p>
    <w:p w14:paraId="33C0F3A0" w14:textId="77777777" w:rsidR="000E6E0D" w:rsidRPr="00E149FB" w:rsidRDefault="000E6E0D" w:rsidP="000E6E0D">
      <w:pPr>
        <w:ind w:leftChars="96" w:left="182" w:firstLineChars="99" w:firstLine="188"/>
        <w:rPr>
          <w:rFonts w:cs="ＭＳ 明朝"/>
          <w:kern w:val="0"/>
        </w:rPr>
      </w:pPr>
      <w:r w:rsidRPr="00E149FB">
        <w:rPr>
          <w:rFonts w:cs="ＭＳ 明朝"/>
          <w:kern w:val="0"/>
        </w:rPr>
        <w:lastRenderedPageBreak/>
        <w:t>本</w:t>
      </w:r>
      <w:r w:rsidRPr="00E149FB">
        <w:rPr>
          <w:rFonts w:cs="ＭＳ 明朝" w:hint="eastAsia"/>
          <w:kern w:val="0"/>
        </w:rPr>
        <w:t>取引</w:t>
      </w:r>
      <w:r w:rsidRPr="00E149FB">
        <w:rPr>
          <w:rFonts w:cs="ＭＳ 明朝"/>
          <w:kern w:val="0"/>
        </w:rPr>
        <w:t>は、支配株主との取引等に該当します。当社が、</w:t>
      </w:r>
      <w:r w:rsidRPr="00AB5AB4">
        <w:rPr>
          <w:rFonts w:hAnsi="ＭＳ 明朝" w:cs="Tahoma" w:hint="eastAsia"/>
          <w:kern w:val="0"/>
        </w:rPr>
        <w:t>○○年</w:t>
      </w:r>
      <w:r w:rsidRPr="007C5350">
        <w:rPr>
          <w:rFonts w:hAnsi="ＭＳ 明朝" w:cs="Tahoma" w:hint="eastAsia"/>
          <w:kern w:val="0"/>
        </w:rPr>
        <w:t>○○月○○日</w:t>
      </w:r>
      <w:r w:rsidRPr="007C5350">
        <w:rPr>
          <w:rFonts w:cs="ＭＳ 明朝"/>
          <w:kern w:val="0"/>
        </w:rPr>
        <w:t>に</w:t>
      </w:r>
      <w:r w:rsidRPr="00E149FB">
        <w:rPr>
          <w:rFonts w:cs="ＭＳ 明朝"/>
          <w:kern w:val="0"/>
        </w:rPr>
        <w:t>開示したコーポレート・ガバナンス報告書で示している「支配株主との取引等を行う際における少数株主の保護の方策に関する指針」に関する本取引における適合状況は、以下のとおりです。</w:t>
      </w:r>
    </w:p>
    <w:p w14:paraId="0C4F1DBE" w14:textId="77777777" w:rsidR="000E6E0D" w:rsidRPr="00E149FB" w:rsidRDefault="000E6E0D" w:rsidP="000E6E0D">
      <w:pPr>
        <w:ind w:leftChars="96" w:left="182" w:firstLineChars="99" w:firstLine="188"/>
        <w:rPr>
          <w:rFonts w:cs="ＭＳ 明朝"/>
          <w:kern w:val="0"/>
        </w:rPr>
      </w:pPr>
    </w:p>
    <w:p w14:paraId="5234AE1E" w14:textId="77777777" w:rsidR="000E6E0D" w:rsidRPr="00E149FB" w:rsidRDefault="000E6E0D" w:rsidP="000E6E0D">
      <w:pPr>
        <w:ind w:leftChars="96" w:left="182" w:firstLineChars="99" w:firstLine="188"/>
        <w:rPr>
          <w:rFonts w:cs="ＭＳ 明朝"/>
          <w:kern w:val="0"/>
        </w:rPr>
      </w:pPr>
    </w:p>
    <w:p w14:paraId="4A089DE9" w14:textId="77777777" w:rsidR="000E6E0D" w:rsidRPr="00E149FB" w:rsidRDefault="000E6E0D" w:rsidP="000E6E0D">
      <w:pPr>
        <w:ind w:leftChars="96" w:left="182" w:firstLineChars="99" w:firstLine="188"/>
        <w:rPr>
          <w:rFonts w:cs="ＭＳ 明朝"/>
          <w:kern w:val="0"/>
        </w:rPr>
      </w:pPr>
      <w:r w:rsidRPr="00E149FB">
        <w:rPr>
          <w:rFonts w:cs="ＭＳ 明朝"/>
          <w:kern w:val="0"/>
        </w:rPr>
        <w:t>なお、</w:t>
      </w:r>
      <w:r w:rsidRPr="00AB5AB4">
        <w:rPr>
          <w:rFonts w:hAnsi="ＭＳ 明朝" w:cs="Tahoma" w:hint="eastAsia"/>
          <w:kern w:val="0"/>
        </w:rPr>
        <w:t>○○年</w:t>
      </w:r>
      <w:r w:rsidRPr="007C5350">
        <w:rPr>
          <w:rFonts w:hAnsi="ＭＳ 明朝" w:cs="Tahoma" w:hint="eastAsia"/>
          <w:kern w:val="0"/>
        </w:rPr>
        <w:t>○○月○○日</w:t>
      </w:r>
      <w:r w:rsidRPr="00E149FB">
        <w:rPr>
          <w:rFonts w:cs="ＭＳ 明朝"/>
          <w:kern w:val="0"/>
        </w:rPr>
        <w:t>に開示したコーポレート・ガバナンス報告書で示している「支配株主との取引等</w:t>
      </w:r>
      <w:r w:rsidRPr="007C5350">
        <w:rPr>
          <w:rFonts w:cs="ＭＳ 明朝"/>
          <w:kern w:val="0"/>
        </w:rPr>
        <w:t>を行う際における少数株</w:t>
      </w:r>
      <w:r w:rsidRPr="00E149FB">
        <w:rPr>
          <w:rFonts w:cs="ＭＳ 明朝"/>
          <w:kern w:val="0"/>
        </w:rPr>
        <w:t>主の保護の方策に関する指針」は以下のとおりです。</w:t>
      </w:r>
    </w:p>
    <w:p w14:paraId="479ED01B" w14:textId="77777777" w:rsidR="000E6E0D" w:rsidRPr="00E149FB" w:rsidRDefault="000E6E0D" w:rsidP="000E6E0D">
      <w:pPr>
        <w:ind w:leftChars="96" w:left="182" w:firstLineChars="99" w:firstLine="188"/>
        <w:rPr>
          <w:rFonts w:cs="ＭＳ 明朝"/>
          <w:kern w:val="0"/>
        </w:rPr>
      </w:pPr>
    </w:p>
    <w:p w14:paraId="32A27B32" w14:textId="77777777" w:rsidR="000E6E0D" w:rsidRPr="00A07973" w:rsidRDefault="000E6E0D" w:rsidP="000E6E0D">
      <w:pPr>
        <w:ind w:leftChars="96" w:left="182" w:firstLineChars="99" w:firstLine="188"/>
        <w:rPr>
          <w:rFonts w:cs="ＭＳ 明朝"/>
          <w:color w:val="4F81BD"/>
          <w:kern w:val="0"/>
        </w:rPr>
      </w:pPr>
    </w:p>
    <w:p w14:paraId="1E5CE969" w14:textId="77777777" w:rsidR="000E6E0D" w:rsidRPr="00E149FB" w:rsidRDefault="000E6E0D" w:rsidP="000E6E0D">
      <w:pPr>
        <w:snapToGrid w:val="0"/>
        <w:spacing w:line="260" w:lineRule="exact"/>
        <w:rPr>
          <w:rFonts w:cs="ＭＳ 明朝"/>
          <w:kern w:val="0"/>
        </w:rPr>
      </w:pPr>
      <w:r w:rsidRPr="00E149FB">
        <w:rPr>
          <w:rFonts w:cs="ＭＳ 明朝" w:hint="eastAsia"/>
          <w:kern w:val="0"/>
        </w:rPr>
        <w:t>（２）公正性を担保するための措置及び利益相反を回避するための措置に関する事項</w:t>
      </w:r>
    </w:p>
    <w:p w14:paraId="6D73161E" w14:textId="77777777" w:rsidR="000E6E0D" w:rsidRPr="00E149FB" w:rsidRDefault="000E6E0D" w:rsidP="000E6E0D">
      <w:pPr>
        <w:snapToGrid w:val="0"/>
        <w:spacing w:line="260" w:lineRule="exact"/>
        <w:ind w:left="190" w:hangingChars="100" w:hanging="190"/>
        <w:rPr>
          <w:rFonts w:cs="ＭＳ 明朝"/>
          <w:kern w:val="0"/>
        </w:rPr>
      </w:pPr>
    </w:p>
    <w:p w14:paraId="732466D8" w14:textId="77777777" w:rsidR="000E6E0D" w:rsidRPr="00E149FB" w:rsidRDefault="000E6E0D" w:rsidP="000E6E0D">
      <w:pPr>
        <w:snapToGrid w:val="0"/>
        <w:spacing w:line="260" w:lineRule="exact"/>
        <w:ind w:left="190" w:hangingChars="100" w:hanging="190"/>
        <w:rPr>
          <w:rFonts w:cs="ＭＳ 明朝"/>
          <w:kern w:val="0"/>
        </w:rPr>
      </w:pPr>
    </w:p>
    <w:p w14:paraId="568A66AD" w14:textId="77777777" w:rsidR="000E6E0D" w:rsidRPr="00E149FB" w:rsidRDefault="000E6E0D" w:rsidP="000E6E0D">
      <w:pPr>
        <w:snapToGrid w:val="0"/>
        <w:spacing w:line="260" w:lineRule="exact"/>
        <w:ind w:left="380" w:hangingChars="200" w:hanging="380"/>
        <w:rPr>
          <w:rFonts w:cs="ＭＳ 明朝"/>
          <w:kern w:val="0"/>
        </w:rPr>
      </w:pPr>
      <w:r w:rsidRPr="00E149FB">
        <w:rPr>
          <w:rFonts w:cs="ＭＳ 明朝" w:hint="eastAsia"/>
          <w:kern w:val="0"/>
        </w:rPr>
        <w:t>（３）当該取引等が少数株主にとって不利益なものではないことに関する、支配株主と利害関係のない者から入手した意見の概要</w:t>
      </w:r>
    </w:p>
    <w:p w14:paraId="1691DE94" w14:textId="77777777" w:rsidR="000E6E0D" w:rsidRPr="00E149FB" w:rsidRDefault="000E6E0D" w:rsidP="000E6E0D">
      <w:pPr>
        <w:rPr>
          <w:rFonts w:cs="ＭＳ 明朝"/>
          <w:kern w:val="0"/>
        </w:rPr>
      </w:pPr>
    </w:p>
    <w:p w14:paraId="7514A489" w14:textId="77777777" w:rsidR="000E6E0D" w:rsidRPr="00E149FB" w:rsidRDefault="000E6E0D" w:rsidP="000E6E0D">
      <w:pPr>
        <w:rPr>
          <w:rFonts w:hAnsi="ＭＳ 明朝" w:cs="Tahoma"/>
        </w:rPr>
      </w:pPr>
    </w:p>
    <w:p w14:paraId="33F914A1" w14:textId="77777777" w:rsidR="000E6E0D" w:rsidRPr="00E149FB" w:rsidRDefault="000E6E0D" w:rsidP="000E6E0D">
      <w:pPr>
        <w:rPr>
          <w:rFonts w:cs="ＭＳ 明朝"/>
          <w:kern w:val="0"/>
          <w:shd w:val="pct15" w:color="auto" w:fill="FFFFFF"/>
        </w:rPr>
      </w:pPr>
      <w:r w:rsidRPr="00E149FB">
        <w:rPr>
          <w:rFonts w:cs="ＭＳ 明朝" w:hint="eastAsia"/>
          <w:kern w:val="0"/>
          <w:shd w:val="pct15" w:color="auto" w:fill="FFFFFF"/>
        </w:rPr>
        <w:t>＜</w:t>
      </w:r>
      <w:r w:rsidRPr="00E149FB">
        <w:rPr>
          <w:rFonts w:cs="ＭＳ 明朝"/>
          <w:kern w:val="0"/>
          <w:shd w:val="pct15" w:color="auto" w:fill="FFFFFF"/>
        </w:rPr>
        <w:t>その他投資者が会社情報を適切に理解・判断するために必要な事項を記載する。</w:t>
      </w:r>
      <w:r w:rsidRPr="00E149FB">
        <w:rPr>
          <w:rFonts w:cs="ＭＳ 明朝" w:hint="eastAsia"/>
          <w:kern w:val="0"/>
          <w:shd w:val="pct15" w:color="auto" w:fill="FFFFFF"/>
        </w:rPr>
        <w:t>＞</w:t>
      </w:r>
    </w:p>
    <w:p w14:paraId="75993DE0" w14:textId="77777777" w:rsidR="000E6E0D" w:rsidRPr="00E149FB" w:rsidRDefault="000E6E0D" w:rsidP="000E6E0D">
      <w:pPr>
        <w:ind w:firstLineChars="200" w:firstLine="380"/>
        <w:rPr>
          <w:rFonts w:hAnsi="ＭＳ 明朝" w:cs="Tahoma"/>
        </w:rPr>
      </w:pPr>
    </w:p>
    <w:p w14:paraId="12E7AEF7" w14:textId="77777777" w:rsidR="000E6E0D" w:rsidRPr="00E149FB" w:rsidRDefault="000E6E0D" w:rsidP="000E6E0D">
      <w:pPr>
        <w:ind w:firstLineChars="200" w:firstLine="380"/>
        <w:rPr>
          <w:rFonts w:hAnsi="ＭＳ 明朝" w:cs="Tahoma"/>
        </w:rPr>
      </w:pPr>
    </w:p>
    <w:p w14:paraId="5D30057B" w14:textId="77777777" w:rsidR="000E6E0D" w:rsidRPr="00E149FB" w:rsidRDefault="000E6E0D" w:rsidP="000E6E0D">
      <w:pPr>
        <w:pStyle w:val="a3"/>
        <w:rPr>
          <w:rFonts w:hAnsi="ＭＳ 明朝" w:cs="Tahoma"/>
          <w:sz w:val="20"/>
          <w:szCs w:val="20"/>
        </w:rPr>
      </w:pPr>
      <w:r w:rsidRPr="00E149FB">
        <w:rPr>
          <w:rFonts w:hAnsi="ＭＳ 明朝"/>
        </w:rPr>
        <w:t>以　上</w:t>
      </w:r>
    </w:p>
    <w:p w14:paraId="164F3207" w14:textId="77777777" w:rsidR="008110A5" w:rsidRPr="000E6E0D" w:rsidRDefault="000D33BA" w:rsidP="000E6E0D"/>
    <w:sectPr w:rsidR="008110A5" w:rsidRPr="000E6E0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A22C" w14:textId="77777777" w:rsidR="000D33BA" w:rsidRDefault="000D33BA" w:rsidP="00D454C2">
      <w:r>
        <w:separator/>
      </w:r>
    </w:p>
  </w:endnote>
  <w:endnote w:type="continuationSeparator" w:id="0">
    <w:p w14:paraId="00B37641" w14:textId="77777777" w:rsidR="000D33BA" w:rsidRDefault="000D33B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82C4" w14:textId="77777777" w:rsidR="000D33BA" w:rsidRDefault="000D33BA" w:rsidP="00D454C2">
      <w:r>
        <w:separator/>
      </w:r>
    </w:p>
  </w:footnote>
  <w:footnote w:type="continuationSeparator" w:id="0">
    <w:p w14:paraId="6912737D" w14:textId="77777777" w:rsidR="000D33BA" w:rsidRDefault="000D33B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D33BA"/>
    <w:rsid w:val="000E6E0D"/>
    <w:rsid w:val="00534E82"/>
    <w:rsid w:val="006826A6"/>
    <w:rsid w:val="00776CDA"/>
    <w:rsid w:val="007B068D"/>
    <w:rsid w:val="009111D8"/>
    <w:rsid w:val="00A63642"/>
    <w:rsid w:val="00AF5CCF"/>
    <w:rsid w:val="00B71FCD"/>
    <w:rsid w:val="00BA7A5C"/>
    <w:rsid w:val="00D321F7"/>
    <w:rsid w:val="00D454C2"/>
    <w:rsid w:val="00D4558C"/>
    <w:rsid w:val="00D8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99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2022-03-11T15:09:00Z</dcterms:modified>
</cp:coreProperties>
</file>