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578C" w14:textId="77777777" w:rsidR="0092008A" w:rsidRPr="00ED00BC" w:rsidRDefault="0092008A" w:rsidP="0092008A">
      <w:pPr>
        <w:pStyle w:val="3"/>
        <w:snapToGrid w:val="0"/>
        <w:ind w:leftChars="0" w:left="0"/>
        <w:rPr>
          <w:rFonts w:ascii="Tahoma" w:hAnsi="Tahoma" w:cs="Tahoma"/>
          <w:b/>
          <w:sz w:val="18"/>
          <w:szCs w:val="18"/>
        </w:rPr>
      </w:pPr>
      <w:r w:rsidRPr="00ED00BC">
        <w:rPr>
          <w:rFonts w:ascii="Tahoma" w:hAnsi="Tahoma" w:cs="Tahoma"/>
          <w:b/>
          <w:sz w:val="18"/>
          <w:szCs w:val="18"/>
        </w:rPr>
        <w:t>（開示様式例）自己株式の公開買付けに関するお知らせ</w:t>
      </w:r>
    </w:p>
    <w:p w14:paraId="4EB068CE" w14:textId="77777777" w:rsidR="0092008A" w:rsidRPr="00ED00BC" w:rsidRDefault="0092008A" w:rsidP="0092008A">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60B18398" w14:textId="77777777" w:rsidR="0092008A" w:rsidRPr="00ED00BC" w:rsidRDefault="0092008A" w:rsidP="0092008A">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1512597B" w14:textId="77777777" w:rsidR="0092008A" w:rsidRPr="00ED00BC" w:rsidRDefault="0092008A" w:rsidP="0092008A">
      <w:pPr>
        <w:snapToGrid w:val="0"/>
        <w:rPr>
          <w:rFonts w:hAnsi="ＭＳ 明朝" w:cs="Tahoma"/>
          <w:sz w:val="16"/>
          <w:szCs w:val="16"/>
        </w:rPr>
      </w:pPr>
    </w:p>
    <w:p w14:paraId="7BFF6F70" w14:textId="77777777" w:rsidR="0092008A" w:rsidRPr="00ED00BC" w:rsidRDefault="0092008A" w:rsidP="0092008A">
      <w:pPr>
        <w:jc w:val="right"/>
        <w:rPr>
          <w:rFonts w:hAnsi="ＭＳ 明朝" w:cs="Tahoma"/>
        </w:rPr>
      </w:pPr>
      <w:r w:rsidRPr="008E2051">
        <w:rPr>
          <w:rFonts w:hAnsi="ＭＳ 明朝" w:cs="Tahoma"/>
          <w:u w:color="FF0000"/>
        </w:rPr>
        <w:t>○○年</w:t>
      </w:r>
      <w:r w:rsidRPr="00ED00BC">
        <w:rPr>
          <w:rFonts w:hAnsi="ＭＳ 明朝" w:cs="Tahoma"/>
        </w:rPr>
        <w:t>○○月○○日</w:t>
      </w:r>
    </w:p>
    <w:p w14:paraId="11631EE4" w14:textId="77777777" w:rsidR="0092008A" w:rsidRPr="00ED00BC" w:rsidRDefault="0092008A" w:rsidP="0092008A">
      <w:pPr>
        <w:rPr>
          <w:rFonts w:hAnsi="ＭＳ 明朝" w:cs="Tahoma"/>
        </w:rPr>
      </w:pPr>
      <w:r w:rsidRPr="00ED00BC">
        <w:rPr>
          <w:rFonts w:hAnsi="ＭＳ 明朝" w:cs="Tahoma"/>
        </w:rPr>
        <w:t>各　位</w:t>
      </w:r>
    </w:p>
    <w:p w14:paraId="22A4C667" w14:textId="77777777" w:rsidR="0092008A" w:rsidRPr="00ED00BC" w:rsidRDefault="0092008A" w:rsidP="0092008A">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265C3263" w14:textId="77777777" w:rsidR="0092008A" w:rsidRPr="00ED00BC" w:rsidRDefault="0092008A" w:rsidP="0092008A">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3A05D90E" w14:textId="7126CC00" w:rsidR="0092008A" w:rsidRPr="00ED00BC" w:rsidRDefault="0092008A" w:rsidP="0092008A">
      <w:pPr>
        <w:ind w:firstLineChars="2872" w:firstLine="5450"/>
        <w:rPr>
          <w:rFonts w:hAnsi="ＭＳ 明朝" w:cs="Tahoma"/>
        </w:rPr>
      </w:pPr>
      <w:r w:rsidRPr="00ED00BC">
        <w:rPr>
          <w:rFonts w:hAnsi="ＭＳ 明朝" w:cs="Tahoma"/>
        </w:rPr>
        <w:tab/>
        <w:t>（コード：○○○○、</w:t>
      </w:r>
      <w:r w:rsidR="00A00B93">
        <w:rPr>
          <w:rFonts w:hAnsi="ＭＳ 明朝" w:cs="Tahoma" w:hint="eastAsia"/>
          <w:kern w:val="0"/>
        </w:rPr>
        <w:t>○○○○</w:t>
      </w:r>
      <w:r w:rsidR="00A00B93">
        <w:rPr>
          <w:rFonts w:hAnsi="ＭＳ 明朝" w:cs="Tahoma" w:hint="eastAsia"/>
          <w:kern w:val="0"/>
        </w:rPr>
        <w:t>市場</w:t>
      </w:r>
      <w:r w:rsidRPr="00ED00BC">
        <w:rPr>
          <w:rFonts w:hAnsi="ＭＳ 明朝" w:cs="Tahoma"/>
        </w:rPr>
        <w:t>）</w:t>
      </w:r>
    </w:p>
    <w:p w14:paraId="0D64C6CE" w14:textId="77777777" w:rsidR="0092008A" w:rsidRPr="00ED00BC" w:rsidRDefault="0092008A" w:rsidP="0092008A">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6E2B82B5" w14:textId="77777777" w:rsidR="0092008A" w:rsidRPr="00ED00BC" w:rsidRDefault="0092008A" w:rsidP="0092008A">
      <w:pPr>
        <w:ind w:firstLineChars="2873" w:firstLine="5452"/>
        <w:rPr>
          <w:rFonts w:hAnsi="ＭＳ 明朝" w:cs="Tahoma"/>
        </w:rPr>
      </w:pPr>
      <w:r w:rsidRPr="00ED00BC">
        <w:rPr>
          <w:rFonts w:hAnsi="ＭＳ 明朝" w:cs="Tahoma"/>
        </w:rPr>
        <w:tab/>
        <w:t>（TEL．○○－○○○○－○○○○）</w:t>
      </w:r>
    </w:p>
    <w:p w14:paraId="16424A99" w14:textId="77777777" w:rsidR="0092008A" w:rsidRPr="00ED00BC" w:rsidRDefault="0092008A" w:rsidP="0092008A">
      <w:pPr>
        <w:rPr>
          <w:rFonts w:hAnsi="ＭＳ 明朝" w:cs="Tahoma"/>
        </w:rPr>
      </w:pPr>
    </w:p>
    <w:p w14:paraId="08349857" w14:textId="77777777" w:rsidR="0092008A" w:rsidRPr="00ED00BC" w:rsidRDefault="0092008A" w:rsidP="0092008A">
      <w:pPr>
        <w:rPr>
          <w:rFonts w:hAnsi="ＭＳ 明朝" w:cs="Tahoma"/>
        </w:rPr>
      </w:pPr>
    </w:p>
    <w:p w14:paraId="64C50364" w14:textId="77777777" w:rsidR="0092008A" w:rsidRPr="00ED00BC" w:rsidRDefault="0092008A" w:rsidP="0092008A">
      <w:pPr>
        <w:jc w:val="center"/>
        <w:rPr>
          <w:rFonts w:hAnsi="ＭＳ 明朝" w:cs="Tahoma"/>
          <w:b/>
        </w:rPr>
      </w:pPr>
      <w:r w:rsidRPr="00ED00BC">
        <w:rPr>
          <w:rFonts w:hAnsi="ＭＳ 明朝" w:cs="Tahoma"/>
          <w:b/>
        </w:rPr>
        <w:t>自己株式の公開買付けに関するお知らせ</w:t>
      </w:r>
    </w:p>
    <w:p w14:paraId="751FFF99" w14:textId="77777777" w:rsidR="0092008A" w:rsidRPr="00ED00BC" w:rsidRDefault="0092008A" w:rsidP="0092008A">
      <w:pPr>
        <w:rPr>
          <w:rFonts w:hAnsi="ＭＳ 明朝" w:cs="Tahoma"/>
        </w:rPr>
      </w:pPr>
    </w:p>
    <w:p w14:paraId="679D7C7A" w14:textId="77777777" w:rsidR="0092008A" w:rsidRPr="00ED00BC" w:rsidRDefault="0092008A" w:rsidP="0092008A">
      <w:pPr>
        <w:rPr>
          <w:rFonts w:hAnsi="ＭＳ 明朝" w:cs="Tahoma"/>
        </w:rPr>
      </w:pPr>
    </w:p>
    <w:p w14:paraId="1FBD43BE" w14:textId="77777777" w:rsidR="0092008A" w:rsidRPr="00ED00BC" w:rsidRDefault="0092008A" w:rsidP="0092008A">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会社法第１５６条（会社法第１６５条第２項及び第３項）の規定に基づく自己株式の具体的な取得方法として、以下のとおり、自己株式の公開買付けを行うことを決議いたしましたので、お知らせいたします。</w:t>
      </w:r>
    </w:p>
    <w:p w14:paraId="3ADC8752" w14:textId="77777777" w:rsidR="0092008A" w:rsidRPr="00ED00BC" w:rsidRDefault="0092008A" w:rsidP="0092008A">
      <w:pPr>
        <w:rPr>
          <w:rFonts w:hAnsi="ＭＳ 明朝" w:cs="Tahoma"/>
        </w:rPr>
      </w:pPr>
    </w:p>
    <w:p w14:paraId="39403094" w14:textId="77777777" w:rsidR="0092008A" w:rsidRPr="00ED00BC" w:rsidRDefault="0092008A" w:rsidP="0092008A">
      <w:pPr>
        <w:rPr>
          <w:rFonts w:hAnsi="ＭＳ 明朝" w:cs="Tahoma"/>
        </w:rPr>
      </w:pPr>
    </w:p>
    <w:p w14:paraId="6E9464CC" w14:textId="77777777" w:rsidR="0092008A" w:rsidRPr="00ED00BC" w:rsidRDefault="0092008A" w:rsidP="0092008A">
      <w:pPr>
        <w:rPr>
          <w:rFonts w:hAnsi="ＭＳ 明朝" w:cs="Tahoma"/>
        </w:rPr>
      </w:pPr>
      <w:r w:rsidRPr="00ED00BC">
        <w:rPr>
          <w:rFonts w:hAnsi="ＭＳ 明朝" w:cs="Tahoma"/>
        </w:rPr>
        <w:t>１．買付け等の目的</w:t>
      </w:r>
    </w:p>
    <w:p w14:paraId="4DEBC771" w14:textId="77777777" w:rsidR="0092008A" w:rsidRPr="00ED00BC" w:rsidRDefault="0092008A" w:rsidP="0092008A">
      <w:pPr>
        <w:ind w:firstLineChars="200" w:firstLine="380"/>
        <w:rPr>
          <w:rFonts w:hAnsi="ＭＳ 明朝" w:cs="Tahoma"/>
        </w:rPr>
      </w:pPr>
    </w:p>
    <w:p w14:paraId="694F1217" w14:textId="77777777" w:rsidR="0092008A" w:rsidRPr="00ED00BC" w:rsidRDefault="0092008A" w:rsidP="0092008A">
      <w:pPr>
        <w:ind w:firstLineChars="200" w:firstLine="380"/>
        <w:rPr>
          <w:rFonts w:hAnsi="ＭＳ 明朝" w:cs="Tahoma"/>
        </w:rPr>
      </w:pPr>
    </w:p>
    <w:p w14:paraId="1975E69B" w14:textId="77777777" w:rsidR="0092008A" w:rsidRPr="00ED00BC" w:rsidRDefault="0092008A" w:rsidP="0092008A">
      <w:pPr>
        <w:rPr>
          <w:rFonts w:hAnsi="ＭＳ 明朝" w:cs="Tahoma"/>
        </w:rPr>
      </w:pPr>
    </w:p>
    <w:p w14:paraId="5B1C9183" w14:textId="77777777" w:rsidR="0092008A" w:rsidRPr="00ED00BC" w:rsidRDefault="0092008A" w:rsidP="0092008A">
      <w:pPr>
        <w:rPr>
          <w:rFonts w:hAnsi="ＭＳ 明朝" w:cs="Tahoma"/>
        </w:rPr>
      </w:pPr>
    </w:p>
    <w:p w14:paraId="72073A2F" w14:textId="77777777" w:rsidR="0092008A" w:rsidRPr="00ED00BC" w:rsidRDefault="0092008A" w:rsidP="0092008A">
      <w:pPr>
        <w:rPr>
          <w:rFonts w:hAnsi="ＭＳ 明朝" w:cs="Tahoma"/>
        </w:rPr>
      </w:pPr>
      <w:r w:rsidRPr="00ED00BC">
        <w:rPr>
          <w:rFonts w:hAnsi="ＭＳ 明朝" w:cs="Tahoma"/>
        </w:rPr>
        <w:t>２．自己株式の取得に関する株主総会（取締役会）決議内容（</w:t>
      </w:r>
      <w:r w:rsidRPr="008E2051">
        <w:rPr>
          <w:rFonts w:hAnsi="ＭＳ 明朝" w:cs="Tahoma"/>
          <w:u w:color="FF0000"/>
        </w:rPr>
        <w:t>○○年</w:t>
      </w:r>
      <w:r w:rsidRPr="00ED00BC">
        <w:rPr>
          <w:rFonts w:hAnsi="ＭＳ 明朝" w:cs="Tahoma"/>
        </w:rPr>
        <w:t>○○月○○日開示）</w:t>
      </w:r>
    </w:p>
    <w:p w14:paraId="1A5016FC" w14:textId="77777777" w:rsidR="0092008A" w:rsidRPr="00ED00BC" w:rsidRDefault="0092008A" w:rsidP="0092008A">
      <w:pPr>
        <w:rPr>
          <w:rFonts w:hAnsi="ＭＳ 明朝" w:cs="Tahoma"/>
        </w:rPr>
      </w:pPr>
      <w:r w:rsidRPr="00ED00BC">
        <w:rPr>
          <w:rFonts w:hAnsi="ＭＳ 明朝" w:cs="Tahoma"/>
        </w:rPr>
        <w:t>（１）決議内容</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3615"/>
        <w:gridCol w:w="3616"/>
      </w:tblGrid>
      <w:tr w:rsidR="0092008A" w:rsidRPr="009626DF" w14:paraId="22696BDF" w14:textId="77777777" w:rsidTr="004A7956">
        <w:tc>
          <w:tcPr>
            <w:tcW w:w="2281" w:type="dxa"/>
            <w:tcBorders>
              <w:right w:val="single" w:sz="4" w:space="0" w:color="auto"/>
            </w:tcBorders>
            <w:shd w:val="clear" w:color="auto" w:fill="E0E0E0"/>
          </w:tcPr>
          <w:p w14:paraId="0D8E8968" w14:textId="77777777" w:rsidR="0092008A" w:rsidRPr="009626DF" w:rsidRDefault="0092008A" w:rsidP="004A7956">
            <w:pPr>
              <w:jc w:val="center"/>
              <w:rPr>
                <w:rFonts w:hAnsi="ＭＳ 明朝" w:cs="Tahoma"/>
              </w:rPr>
            </w:pPr>
            <w:r w:rsidRPr="009626DF">
              <w:rPr>
                <w:rFonts w:hAnsi="ＭＳ 明朝" w:cs="Tahoma"/>
              </w:rPr>
              <w:t>株券等</w:t>
            </w:r>
            <w:r>
              <w:rPr>
                <w:rFonts w:hAnsi="ＭＳ 明朝" w:cs="Tahoma" w:hint="eastAsia"/>
              </w:rPr>
              <w:t>の</w:t>
            </w:r>
            <w:r w:rsidRPr="009626DF">
              <w:rPr>
                <w:rFonts w:hAnsi="ＭＳ 明朝" w:cs="Tahoma"/>
              </w:rPr>
              <w:t>種類</w:t>
            </w:r>
          </w:p>
        </w:tc>
        <w:tc>
          <w:tcPr>
            <w:tcW w:w="3615" w:type="dxa"/>
            <w:tcBorders>
              <w:left w:val="single" w:sz="4" w:space="0" w:color="auto"/>
              <w:right w:val="single" w:sz="6" w:space="0" w:color="auto"/>
            </w:tcBorders>
            <w:shd w:val="clear" w:color="auto" w:fill="E0E0E0"/>
            <w:vAlign w:val="center"/>
          </w:tcPr>
          <w:p w14:paraId="303A15AD" w14:textId="77777777" w:rsidR="0092008A" w:rsidRPr="009626DF" w:rsidRDefault="0092008A" w:rsidP="004A7956">
            <w:pPr>
              <w:jc w:val="center"/>
              <w:rPr>
                <w:rFonts w:hAnsi="ＭＳ 明朝" w:cs="Tahoma"/>
              </w:rPr>
            </w:pPr>
            <w:r w:rsidRPr="009626DF">
              <w:rPr>
                <w:rFonts w:hAnsi="ＭＳ 明朝" w:cs="Tahoma"/>
              </w:rPr>
              <w:t>総　数</w:t>
            </w:r>
          </w:p>
        </w:tc>
        <w:tc>
          <w:tcPr>
            <w:tcW w:w="3616" w:type="dxa"/>
            <w:tcBorders>
              <w:left w:val="single" w:sz="6" w:space="0" w:color="auto"/>
            </w:tcBorders>
            <w:shd w:val="clear" w:color="auto" w:fill="E0E0E0"/>
            <w:vAlign w:val="center"/>
          </w:tcPr>
          <w:p w14:paraId="3F5E5ED8" w14:textId="77777777" w:rsidR="0092008A" w:rsidRPr="009626DF" w:rsidRDefault="0092008A" w:rsidP="004A7956">
            <w:pPr>
              <w:jc w:val="center"/>
              <w:rPr>
                <w:rFonts w:hAnsi="ＭＳ 明朝" w:cs="Tahoma"/>
              </w:rPr>
            </w:pPr>
            <w:r w:rsidRPr="009626DF">
              <w:rPr>
                <w:rFonts w:hAnsi="ＭＳ 明朝" w:cs="Tahoma"/>
              </w:rPr>
              <w:t>取得価額の総額</w:t>
            </w:r>
          </w:p>
        </w:tc>
      </w:tr>
      <w:tr w:rsidR="0092008A" w:rsidRPr="009626DF" w14:paraId="26645BFC" w14:textId="77777777" w:rsidTr="004A7956">
        <w:trPr>
          <w:trHeight w:val="657"/>
        </w:trPr>
        <w:tc>
          <w:tcPr>
            <w:tcW w:w="2281" w:type="dxa"/>
            <w:tcBorders>
              <w:right w:val="single" w:sz="4" w:space="0" w:color="auto"/>
            </w:tcBorders>
            <w:shd w:val="clear" w:color="auto" w:fill="auto"/>
            <w:vAlign w:val="center"/>
          </w:tcPr>
          <w:p w14:paraId="415C16F7" w14:textId="77777777" w:rsidR="0092008A" w:rsidRPr="009626DF" w:rsidRDefault="0092008A" w:rsidP="004A7956">
            <w:pPr>
              <w:jc w:val="center"/>
              <w:rPr>
                <w:rFonts w:hAnsi="ＭＳ 明朝" w:cs="Tahoma"/>
              </w:rPr>
            </w:pPr>
          </w:p>
        </w:tc>
        <w:tc>
          <w:tcPr>
            <w:tcW w:w="3615" w:type="dxa"/>
            <w:tcBorders>
              <w:left w:val="single" w:sz="4" w:space="0" w:color="auto"/>
              <w:right w:val="single" w:sz="6" w:space="0" w:color="auto"/>
            </w:tcBorders>
            <w:shd w:val="clear" w:color="auto" w:fill="auto"/>
            <w:vAlign w:val="center"/>
          </w:tcPr>
          <w:p w14:paraId="04E9CA1D" w14:textId="77777777" w:rsidR="0092008A" w:rsidRPr="009626DF" w:rsidRDefault="0092008A" w:rsidP="004A7956">
            <w:pPr>
              <w:jc w:val="right"/>
              <w:rPr>
                <w:rFonts w:hAnsi="ＭＳ 明朝" w:cs="Tahoma"/>
              </w:rPr>
            </w:pPr>
            <w:r w:rsidRPr="009626DF">
              <w:rPr>
                <w:rFonts w:hAnsi="ＭＳ 明朝" w:cs="Tahoma"/>
              </w:rPr>
              <w:t>*,***,***,***株</w:t>
            </w:r>
          </w:p>
        </w:tc>
        <w:tc>
          <w:tcPr>
            <w:tcW w:w="3616" w:type="dxa"/>
            <w:tcBorders>
              <w:left w:val="single" w:sz="6" w:space="0" w:color="auto"/>
            </w:tcBorders>
            <w:shd w:val="clear" w:color="auto" w:fill="auto"/>
            <w:vAlign w:val="center"/>
          </w:tcPr>
          <w:p w14:paraId="17FB7FD9" w14:textId="77777777" w:rsidR="0092008A" w:rsidRPr="009626DF" w:rsidRDefault="0092008A" w:rsidP="004A7956">
            <w:pPr>
              <w:jc w:val="right"/>
              <w:rPr>
                <w:rFonts w:hAnsi="ＭＳ 明朝" w:cs="Tahoma"/>
              </w:rPr>
            </w:pPr>
            <w:r w:rsidRPr="009626DF">
              <w:rPr>
                <w:rFonts w:hAnsi="ＭＳ 明朝" w:cs="Tahoma"/>
              </w:rPr>
              <w:t>*,***,***,***,***円</w:t>
            </w:r>
          </w:p>
        </w:tc>
      </w:tr>
    </w:tbl>
    <w:p w14:paraId="73299634" w14:textId="77777777" w:rsidR="0092008A" w:rsidRPr="00ED00BC" w:rsidRDefault="0092008A" w:rsidP="0092008A">
      <w:pPr>
        <w:rPr>
          <w:rFonts w:hAnsi="ＭＳ 明朝" w:cs="Tahoma"/>
        </w:rPr>
      </w:pPr>
      <w:r w:rsidRPr="00ED00BC">
        <w:rPr>
          <w:rFonts w:hAnsi="ＭＳ 明朝" w:cs="Tahoma"/>
        </w:rPr>
        <w:t>（注</w:t>
      </w:r>
      <w:r>
        <w:rPr>
          <w:rFonts w:hAnsi="ＭＳ 明朝" w:cs="Tahoma" w:hint="eastAsia"/>
        </w:rPr>
        <w:t>１</w:t>
      </w:r>
      <w:r w:rsidRPr="00ED00BC">
        <w:rPr>
          <w:rFonts w:hAnsi="ＭＳ 明朝" w:cs="Tahoma"/>
        </w:rPr>
        <w:t>）発行済株式総数</w:t>
      </w:r>
      <w:r w:rsidRPr="009626DF">
        <w:rPr>
          <w:rFonts w:hAnsi="ＭＳ 明朝" w:cs="Tahoma"/>
        </w:rPr>
        <w:t>*,***,***,***株</w:t>
      </w:r>
    </w:p>
    <w:p w14:paraId="1D7449EB" w14:textId="77777777" w:rsidR="0092008A" w:rsidRPr="00ED00BC" w:rsidRDefault="0092008A" w:rsidP="0092008A">
      <w:pPr>
        <w:rPr>
          <w:rFonts w:hAnsi="ＭＳ 明朝" w:cs="Tahoma"/>
        </w:rPr>
      </w:pPr>
      <w:r w:rsidRPr="00ED00BC">
        <w:rPr>
          <w:rFonts w:hAnsi="ＭＳ 明朝" w:cs="Tahoma"/>
        </w:rPr>
        <w:t>（注</w:t>
      </w:r>
      <w:r>
        <w:rPr>
          <w:rFonts w:hAnsi="ＭＳ 明朝" w:cs="Tahoma" w:hint="eastAsia"/>
        </w:rPr>
        <w:t>２</w:t>
      </w:r>
      <w:r w:rsidRPr="00ED00BC">
        <w:rPr>
          <w:rFonts w:hAnsi="ＭＳ 明朝" w:cs="Tahoma"/>
        </w:rPr>
        <w:t>）発行済株式総数に対する割合　**.**％</w:t>
      </w:r>
    </w:p>
    <w:p w14:paraId="11448E1F" w14:textId="77777777" w:rsidR="0092008A" w:rsidRPr="006A2309" w:rsidRDefault="0092008A" w:rsidP="0092008A">
      <w:pPr>
        <w:rPr>
          <w:rFonts w:hAnsi="ＭＳ 明朝" w:cs="Tahoma"/>
        </w:rPr>
      </w:pPr>
    </w:p>
    <w:p w14:paraId="0E0CF542" w14:textId="77777777" w:rsidR="0092008A" w:rsidRPr="00ED00BC" w:rsidRDefault="0092008A" w:rsidP="0092008A">
      <w:pPr>
        <w:rPr>
          <w:rFonts w:hAnsi="ＭＳ 明朝" w:cs="Tahoma"/>
        </w:rPr>
      </w:pPr>
      <w:r w:rsidRPr="00ED00BC">
        <w:rPr>
          <w:rFonts w:hAnsi="ＭＳ 明朝" w:cs="Tahoma"/>
        </w:rPr>
        <w:t>（２）当該決議に基づいて既に取得した自己の株式に係る上場株券等</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281"/>
        <w:gridCol w:w="3615"/>
        <w:gridCol w:w="3616"/>
      </w:tblGrid>
      <w:tr w:rsidR="0092008A" w:rsidRPr="009626DF" w14:paraId="7BBA7319" w14:textId="77777777" w:rsidTr="004A7956">
        <w:tc>
          <w:tcPr>
            <w:tcW w:w="2281" w:type="dxa"/>
            <w:tcBorders>
              <w:right w:val="single" w:sz="4" w:space="0" w:color="auto"/>
            </w:tcBorders>
            <w:shd w:val="clear" w:color="auto" w:fill="E0E0E0"/>
          </w:tcPr>
          <w:p w14:paraId="2229AF15" w14:textId="77777777" w:rsidR="0092008A" w:rsidRPr="009626DF" w:rsidRDefault="0092008A" w:rsidP="004A7956">
            <w:pPr>
              <w:jc w:val="center"/>
              <w:rPr>
                <w:rFonts w:hAnsi="ＭＳ 明朝" w:cs="Tahoma"/>
              </w:rPr>
            </w:pPr>
            <w:r w:rsidRPr="009626DF">
              <w:rPr>
                <w:rFonts w:hAnsi="ＭＳ 明朝" w:cs="Tahoma"/>
              </w:rPr>
              <w:t>株券等</w:t>
            </w:r>
            <w:r>
              <w:rPr>
                <w:rFonts w:hAnsi="ＭＳ 明朝" w:cs="Tahoma" w:hint="eastAsia"/>
              </w:rPr>
              <w:t>の</w:t>
            </w:r>
            <w:r w:rsidRPr="009626DF">
              <w:rPr>
                <w:rFonts w:hAnsi="ＭＳ 明朝" w:cs="Tahoma"/>
              </w:rPr>
              <w:t>種類</w:t>
            </w:r>
          </w:p>
        </w:tc>
        <w:tc>
          <w:tcPr>
            <w:tcW w:w="3615" w:type="dxa"/>
            <w:tcBorders>
              <w:left w:val="single" w:sz="4" w:space="0" w:color="auto"/>
              <w:right w:val="single" w:sz="6" w:space="0" w:color="auto"/>
            </w:tcBorders>
            <w:shd w:val="clear" w:color="auto" w:fill="E0E0E0"/>
            <w:vAlign w:val="center"/>
          </w:tcPr>
          <w:p w14:paraId="342E84C2" w14:textId="77777777" w:rsidR="0092008A" w:rsidRPr="009626DF" w:rsidRDefault="0092008A" w:rsidP="004A7956">
            <w:pPr>
              <w:jc w:val="center"/>
              <w:rPr>
                <w:rFonts w:hAnsi="ＭＳ 明朝" w:cs="Tahoma"/>
              </w:rPr>
            </w:pPr>
            <w:r w:rsidRPr="009626DF">
              <w:rPr>
                <w:rFonts w:hAnsi="ＭＳ 明朝" w:cs="Tahoma"/>
              </w:rPr>
              <w:t>総　数</w:t>
            </w:r>
          </w:p>
        </w:tc>
        <w:tc>
          <w:tcPr>
            <w:tcW w:w="3616" w:type="dxa"/>
            <w:tcBorders>
              <w:left w:val="single" w:sz="6" w:space="0" w:color="auto"/>
            </w:tcBorders>
            <w:shd w:val="clear" w:color="auto" w:fill="E0E0E0"/>
            <w:vAlign w:val="center"/>
          </w:tcPr>
          <w:p w14:paraId="77A7CEEE" w14:textId="77777777" w:rsidR="0092008A" w:rsidRPr="009626DF" w:rsidRDefault="0092008A" w:rsidP="004A7956">
            <w:pPr>
              <w:jc w:val="center"/>
              <w:rPr>
                <w:rFonts w:hAnsi="ＭＳ 明朝" w:cs="Tahoma"/>
              </w:rPr>
            </w:pPr>
            <w:r w:rsidRPr="009626DF">
              <w:rPr>
                <w:rFonts w:hAnsi="ＭＳ 明朝" w:cs="Tahoma"/>
              </w:rPr>
              <w:t>取得価額の総額</w:t>
            </w:r>
          </w:p>
        </w:tc>
      </w:tr>
      <w:tr w:rsidR="0092008A" w:rsidRPr="009626DF" w14:paraId="4CC283FF" w14:textId="77777777" w:rsidTr="004A7956">
        <w:trPr>
          <w:trHeight w:val="756"/>
        </w:trPr>
        <w:tc>
          <w:tcPr>
            <w:tcW w:w="2281" w:type="dxa"/>
            <w:tcBorders>
              <w:right w:val="single" w:sz="4" w:space="0" w:color="auto"/>
            </w:tcBorders>
            <w:shd w:val="clear" w:color="auto" w:fill="auto"/>
            <w:vAlign w:val="center"/>
          </w:tcPr>
          <w:p w14:paraId="3ADE82FD" w14:textId="77777777" w:rsidR="0092008A" w:rsidRPr="009626DF" w:rsidRDefault="0092008A" w:rsidP="004A7956">
            <w:pPr>
              <w:jc w:val="center"/>
              <w:rPr>
                <w:rFonts w:hAnsi="ＭＳ 明朝" w:cs="Tahoma"/>
              </w:rPr>
            </w:pPr>
          </w:p>
        </w:tc>
        <w:tc>
          <w:tcPr>
            <w:tcW w:w="3615" w:type="dxa"/>
            <w:tcBorders>
              <w:left w:val="single" w:sz="4" w:space="0" w:color="auto"/>
              <w:right w:val="single" w:sz="6" w:space="0" w:color="auto"/>
            </w:tcBorders>
            <w:shd w:val="clear" w:color="auto" w:fill="auto"/>
            <w:vAlign w:val="center"/>
          </w:tcPr>
          <w:p w14:paraId="0553F5F6" w14:textId="77777777" w:rsidR="0092008A" w:rsidRPr="009626DF" w:rsidRDefault="0092008A" w:rsidP="004A7956">
            <w:pPr>
              <w:jc w:val="right"/>
              <w:rPr>
                <w:rFonts w:hAnsi="ＭＳ 明朝" w:cs="Tahoma"/>
              </w:rPr>
            </w:pPr>
            <w:r w:rsidRPr="009626DF">
              <w:rPr>
                <w:rFonts w:hAnsi="ＭＳ 明朝" w:cs="Tahoma"/>
              </w:rPr>
              <w:t>*,***,***,***株</w:t>
            </w:r>
          </w:p>
        </w:tc>
        <w:tc>
          <w:tcPr>
            <w:tcW w:w="3616" w:type="dxa"/>
            <w:tcBorders>
              <w:left w:val="single" w:sz="6" w:space="0" w:color="auto"/>
            </w:tcBorders>
            <w:shd w:val="clear" w:color="auto" w:fill="auto"/>
            <w:vAlign w:val="center"/>
          </w:tcPr>
          <w:p w14:paraId="010F8DE0" w14:textId="77777777" w:rsidR="0092008A" w:rsidRPr="009626DF" w:rsidRDefault="0092008A" w:rsidP="004A7956">
            <w:pPr>
              <w:jc w:val="right"/>
              <w:rPr>
                <w:rFonts w:hAnsi="ＭＳ 明朝" w:cs="Tahoma"/>
              </w:rPr>
            </w:pPr>
            <w:r w:rsidRPr="009626DF">
              <w:rPr>
                <w:rFonts w:hAnsi="ＭＳ 明朝" w:cs="Tahoma"/>
              </w:rPr>
              <w:t>*,***,***,***,***円</w:t>
            </w:r>
          </w:p>
        </w:tc>
      </w:tr>
    </w:tbl>
    <w:p w14:paraId="5D4E9B43" w14:textId="77777777" w:rsidR="0092008A" w:rsidRPr="00ED00BC" w:rsidRDefault="0092008A" w:rsidP="0092008A">
      <w:pPr>
        <w:rPr>
          <w:rFonts w:hAnsi="ＭＳ 明朝" w:cs="Tahoma"/>
        </w:rPr>
      </w:pPr>
    </w:p>
    <w:p w14:paraId="2BA7458A" w14:textId="77777777" w:rsidR="0092008A" w:rsidRPr="00ED00BC" w:rsidRDefault="0092008A" w:rsidP="0092008A">
      <w:pPr>
        <w:rPr>
          <w:rFonts w:hAnsi="ＭＳ 明朝" w:cs="Tahoma"/>
        </w:rPr>
      </w:pPr>
    </w:p>
    <w:p w14:paraId="4B237DB3" w14:textId="77777777" w:rsidR="0092008A" w:rsidRPr="00ED00BC" w:rsidRDefault="0092008A" w:rsidP="0092008A">
      <w:pPr>
        <w:rPr>
          <w:rFonts w:hAnsi="ＭＳ 明朝" w:cs="Tahoma"/>
        </w:rPr>
      </w:pPr>
      <w:r w:rsidRPr="00ED00BC">
        <w:rPr>
          <w:rFonts w:hAnsi="ＭＳ 明朝" w:cs="Tahoma"/>
        </w:rPr>
        <w:t>３．買付け等の概要</w:t>
      </w:r>
    </w:p>
    <w:p w14:paraId="2B9A0934" w14:textId="77777777" w:rsidR="0092008A" w:rsidRDefault="0092008A" w:rsidP="0092008A">
      <w:pPr>
        <w:rPr>
          <w:rFonts w:hAnsi="ＭＳ 明朝" w:cs="Tahoma"/>
        </w:rPr>
      </w:pPr>
      <w:r w:rsidRPr="00ED00BC">
        <w:rPr>
          <w:rFonts w:hAnsi="ＭＳ 明朝" w:cs="Tahoma"/>
        </w:rPr>
        <w:t>（１）</w:t>
      </w:r>
      <w:r>
        <w:rPr>
          <w:rFonts w:hAnsi="ＭＳ 明朝" w:cs="Tahoma" w:hint="eastAsia"/>
        </w:rPr>
        <w:t>日程等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465"/>
        <w:gridCol w:w="6353"/>
      </w:tblGrid>
      <w:tr w:rsidR="0092008A" w:rsidRPr="009626DF" w14:paraId="527E4D94" w14:textId="77777777" w:rsidTr="004A7956">
        <w:tc>
          <w:tcPr>
            <w:tcW w:w="472" w:type="dxa"/>
            <w:tcBorders>
              <w:right w:val="nil"/>
            </w:tcBorders>
            <w:shd w:val="clear" w:color="auto" w:fill="auto"/>
            <w:vAlign w:val="center"/>
          </w:tcPr>
          <w:p w14:paraId="4F5FED2D" w14:textId="77777777" w:rsidR="0092008A" w:rsidRPr="009626DF" w:rsidRDefault="0092008A" w:rsidP="004A7956">
            <w:pPr>
              <w:jc w:val="center"/>
              <w:rPr>
                <w:rFonts w:hAnsi="ＭＳ 明朝" w:cs="Tahoma"/>
              </w:rPr>
            </w:pPr>
            <w:r w:rsidRPr="009626DF">
              <w:rPr>
                <w:rFonts w:hAnsi="ＭＳ 明朝" w:cs="Tahoma" w:hint="eastAsia"/>
              </w:rPr>
              <w:t>①</w:t>
            </w:r>
          </w:p>
        </w:tc>
        <w:tc>
          <w:tcPr>
            <w:tcW w:w="2525" w:type="dxa"/>
            <w:tcBorders>
              <w:left w:val="nil"/>
              <w:right w:val="single" w:sz="6" w:space="0" w:color="auto"/>
            </w:tcBorders>
            <w:shd w:val="clear" w:color="auto" w:fill="auto"/>
            <w:vAlign w:val="center"/>
          </w:tcPr>
          <w:p w14:paraId="2E1AB6A8" w14:textId="77777777" w:rsidR="0092008A" w:rsidRPr="009626DF" w:rsidRDefault="0092008A" w:rsidP="004A7956">
            <w:pPr>
              <w:jc w:val="distribute"/>
              <w:rPr>
                <w:rFonts w:hAnsi="ＭＳ 明朝" w:cs="Tahoma"/>
              </w:rPr>
            </w:pPr>
            <w:r w:rsidRPr="009626DF">
              <w:rPr>
                <w:rFonts w:hAnsi="ＭＳ 明朝" w:cs="Tahoma"/>
              </w:rPr>
              <w:t>取締役会決議</w:t>
            </w:r>
            <w:r>
              <w:rPr>
                <w:rFonts w:hAnsi="ＭＳ 明朝" w:cs="Tahoma" w:hint="eastAsia"/>
              </w:rPr>
              <w:t>日</w:t>
            </w:r>
          </w:p>
        </w:tc>
        <w:tc>
          <w:tcPr>
            <w:tcW w:w="6517" w:type="dxa"/>
            <w:tcBorders>
              <w:left w:val="single" w:sz="6" w:space="0" w:color="auto"/>
            </w:tcBorders>
            <w:shd w:val="clear" w:color="auto" w:fill="auto"/>
            <w:vAlign w:val="center"/>
          </w:tcPr>
          <w:p w14:paraId="51DE26AB" w14:textId="77777777" w:rsidR="0092008A" w:rsidRPr="009626DF" w:rsidRDefault="0092008A" w:rsidP="004A7956">
            <w:pPr>
              <w:jc w:val="left"/>
              <w:rPr>
                <w:rFonts w:hAnsi="ＭＳ 明朝" w:cs="Tahoma"/>
              </w:rPr>
            </w:pPr>
            <w:r w:rsidRPr="008E2051">
              <w:rPr>
                <w:rFonts w:hAnsi="ＭＳ 明朝" w:cs="Tahoma"/>
                <w:u w:color="FF0000"/>
              </w:rPr>
              <w:t>○○年</w:t>
            </w:r>
            <w:r w:rsidRPr="009626DF">
              <w:rPr>
                <w:rFonts w:hAnsi="ＭＳ 明朝" w:cs="Tahoma"/>
              </w:rPr>
              <w:t>○○月○○日</w:t>
            </w:r>
          </w:p>
        </w:tc>
      </w:tr>
      <w:tr w:rsidR="0092008A" w:rsidRPr="009626DF" w14:paraId="0E46D5BC" w14:textId="77777777" w:rsidTr="004A7956">
        <w:tc>
          <w:tcPr>
            <w:tcW w:w="472" w:type="dxa"/>
            <w:tcBorders>
              <w:right w:val="nil"/>
            </w:tcBorders>
            <w:shd w:val="clear" w:color="auto" w:fill="auto"/>
            <w:vAlign w:val="center"/>
          </w:tcPr>
          <w:p w14:paraId="52731057" w14:textId="77777777" w:rsidR="0092008A" w:rsidRPr="009626DF" w:rsidRDefault="0092008A" w:rsidP="004A7956">
            <w:pPr>
              <w:jc w:val="center"/>
              <w:rPr>
                <w:rFonts w:hAnsi="ＭＳ 明朝" w:cs="Tahoma"/>
              </w:rPr>
            </w:pPr>
            <w:r w:rsidRPr="009626DF">
              <w:rPr>
                <w:rFonts w:hAnsi="ＭＳ 明朝" w:cs="Tahoma" w:hint="eastAsia"/>
              </w:rPr>
              <w:t>②</w:t>
            </w:r>
          </w:p>
        </w:tc>
        <w:tc>
          <w:tcPr>
            <w:tcW w:w="2525" w:type="dxa"/>
            <w:tcBorders>
              <w:left w:val="nil"/>
              <w:right w:val="single" w:sz="6" w:space="0" w:color="auto"/>
            </w:tcBorders>
            <w:shd w:val="clear" w:color="auto" w:fill="auto"/>
            <w:vAlign w:val="center"/>
          </w:tcPr>
          <w:p w14:paraId="2346B0D3" w14:textId="77777777" w:rsidR="0092008A" w:rsidRPr="009626DF" w:rsidRDefault="0092008A" w:rsidP="004A7956">
            <w:pPr>
              <w:jc w:val="distribute"/>
              <w:rPr>
                <w:rFonts w:hAnsi="ＭＳ 明朝" w:cs="Tahoma"/>
              </w:rPr>
            </w:pPr>
            <w:r w:rsidRPr="009626DF">
              <w:rPr>
                <w:rFonts w:hAnsi="ＭＳ 明朝" w:cs="Tahoma" w:hint="eastAsia"/>
              </w:rPr>
              <w:t>公開買付開始公告日</w:t>
            </w:r>
          </w:p>
        </w:tc>
        <w:tc>
          <w:tcPr>
            <w:tcW w:w="6517" w:type="dxa"/>
            <w:tcBorders>
              <w:left w:val="single" w:sz="6" w:space="0" w:color="auto"/>
            </w:tcBorders>
            <w:shd w:val="clear" w:color="auto" w:fill="auto"/>
            <w:vAlign w:val="center"/>
          </w:tcPr>
          <w:p w14:paraId="69FA529C" w14:textId="77777777" w:rsidR="0092008A" w:rsidRPr="009626DF" w:rsidRDefault="0092008A" w:rsidP="004A7956">
            <w:pPr>
              <w:jc w:val="left"/>
              <w:rPr>
                <w:rFonts w:hAnsi="ＭＳ 明朝" w:cs="Tahoma"/>
              </w:rPr>
            </w:pPr>
            <w:r w:rsidRPr="008E2051">
              <w:rPr>
                <w:rFonts w:hAnsi="ＭＳ 明朝" w:cs="Tahoma"/>
                <w:u w:color="FF0000"/>
              </w:rPr>
              <w:t>○○年</w:t>
            </w:r>
            <w:r w:rsidRPr="009626DF">
              <w:rPr>
                <w:rFonts w:hAnsi="ＭＳ 明朝" w:cs="Tahoma"/>
              </w:rPr>
              <w:t>○○月○○日</w:t>
            </w:r>
          </w:p>
          <w:p w14:paraId="43402135" w14:textId="77777777" w:rsidR="0092008A" w:rsidRPr="009626DF" w:rsidRDefault="0092008A" w:rsidP="004A7956">
            <w:pPr>
              <w:jc w:val="left"/>
              <w:rPr>
                <w:rFonts w:hAnsi="ＭＳ 明朝" w:cs="Tahoma"/>
              </w:rPr>
            </w:pPr>
            <w:r w:rsidRPr="009626DF">
              <w:rPr>
                <w:rFonts w:hAnsi="ＭＳ 明朝" w:cs="Tahoma"/>
              </w:rPr>
              <w:t>公告掲載新聞名</w:t>
            </w:r>
          </w:p>
        </w:tc>
      </w:tr>
      <w:tr w:rsidR="0092008A" w:rsidRPr="009626DF" w14:paraId="47F86F99" w14:textId="77777777" w:rsidTr="004A7956">
        <w:tc>
          <w:tcPr>
            <w:tcW w:w="472" w:type="dxa"/>
            <w:tcBorders>
              <w:right w:val="nil"/>
            </w:tcBorders>
            <w:shd w:val="clear" w:color="auto" w:fill="auto"/>
            <w:vAlign w:val="center"/>
          </w:tcPr>
          <w:p w14:paraId="4E823ADA" w14:textId="77777777" w:rsidR="0092008A" w:rsidRPr="009626DF" w:rsidRDefault="0092008A" w:rsidP="004A7956">
            <w:pPr>
              <w:jc w:val="center"/>
              <w:rPr>
                <w:rFonts w:hAnsi="ＭＳ 明朝" w:cs="Tahoma"/>
              </w:rPr>
            </w:pPr>
            <w:r w:rsidRPr="009626DF">
              <w:rPr>
                <w:rFonts w:hAnsi="ＭＳ 明朝" w:cs="Tahoma" w:hint="eastAsia"/>
              </w:rPr>
              <w:t>③</w:t>
            </w:r>
          </w:p>
        </w:tc>
        <w:tc>
          <w:tcPr>
            <w:tcW w:w="2525" w:type="dxa"/>
            <w:tcBorders>
              <w:left w:val="nil"/>
              <w:right w:val="single" w:sz="6" w:space="0" w:color="auto"/>
            </w:tcBorders>
            <w:shd w:val="clear" w:color="auto" w:fill="auto"/>
            <w:vAlign w:val="center"/>
          </w:tcPr>
          <w:p w14:paraId="7518A7D1" w14:textId="77777777" w:rsidR="0092008A" w:rsidRPr="009626DF" w:rsidRDefault="0092008A" w:rsidP="004A7956">
            <w:pPr>
              <w:jc w:val="distribute"/>
              <w:rPr>
                <w:rFonts w:hAnsi="ＭＳ 明朝" w:cs="Tahoma"/>
              </w:rPr>
            </w:pPr>
            <w:r w:rsidRPr="009626DF">
              <w:rPr>
                <w:rFonts w:hAnsi="ＭＳ 明朝" w:cs="Tahoma" w:hint="eastAsia"/>
              </w:rPr>
              <w:t>公開買付届出書提出日</w:t>
            </w:r>
          </w:p>
        </w:tc>
        <w:tc>
          <w:tcPr>
            <w:tcW w:w="6517" w:type="dxa"/>
            <w:tcBorders>
              <w:left w:val="single" w:sz="6" w:space="0" w:color="auto"/>
            </w:tcBorders>
            <w:shd w:val="clear" w:color="auto" w:fill="auto"/>
            <w:vAlign w:val="center"/>
          </w:tcPr>
          <w:p w14:paraId="4DEAE8F9" w14:textId="77777777" w:rsidR="0092008A" w:rsidRPr="009626DF" w:rsidRDefault="0092008A" w:rsidP="004A7956">
            <w:pPr>
              <w:jc w:val="left"/>
              <w:rPr>
                <w:rFonts w:hAnsi="ＭＳ 明朝" w:cs="Tahoma"/>
              </w:rPr>
            </w:pPr>
            <w:r w:rsidRPr="008E2051">
              <w:rPr>
                <w:rFonts w:hAnsi="ＭＳ 明朝" w:cs="Tahoma"/>
                <w:u w:color="FF0000"/>
              </w:rPr>
              <w:t>○○年</w:t>
            </w:r>
            <w:r w:rsidRPr="009626DF">
              <w:rPr>
                <w:rFonts w:hAnsi="ＭＳ 明朝" w:cs="Tahoma"/>
              </w:rPr>
              <w:t>○○月○○日</w:t>
            </w:r>
          </w:p>
        </w:tc>
      </w:tr>
      <w:tr w:rsidR="0092008A" w:rsidRPr="009626DF" w14:paraId="3F942CBC" w14:textId="77777777" w:rsidTr="004A7956">
        <w:tc>
          <w:tcPr>
            <w:tcW w:w="472" w:type="dxa"/>
            <w:tcBorders>
              <w:right w:val="nil"/>
            </w:tcBorders>
            <w:shd w:val="clear" w:color="auto" w:fill="auto"/>
            <w:vAlign w:val="center"/>
          </w:tcPr>
          <w:p w14:paraId="20DE23F0" w14:textId="77777777" w:rsidR="0092008A" w:rsidRPr="009626DF" w:rsidRDefault="0092008A" w:rsidP="004A7956">
            <w:pPr>
              <w:jc w:val="center"/>
              <w:rPr>
                <w:rFonts w:hAnsi="ＭＳ 明朝" w:cs="Tahoma"/>
              </w:rPr>
            </w:pPr>
            <w:r w:rsidRPr="009626DF">
              <w:rPr>
                <w:rFonts w:hAnsi="ＭＳ 明朝" w:cs="Tahoma" w:hint="eastAsia"/>
              </w:rPr>
              <w:t>④</w:t>
            </w:r>
          </w:p>
        </w:tc>
        <w:tc>
          <w:tcPr>
            <w:tcW w:w="2525" w:type="dxa"/>
            <w:tcBorders>
              <w:left w:val="nil"/>
              <w:right w:val="single" w:sz="6" w:space="0" w:color="auto"/>
            </w:tcBorders>
            <w:shd w:val="clear" w:color="auto" w:fill="auto"/>
            <w:vAlign w:val="center"/>
          </w:tcPr>
          <w:p w14:paraId="0515827C" w14:textId="77777777" w:rsidR="0092008A" w:rsidRPr="009626DF" w:rsidRDefault="0092008A" w:rsidP="004A7956">
            <w:pPr>
              <w:jc w:val="distribute"/>
              <w:rPr>
                <w:rFonts w:hAnsi="ＭＳ 明朝" w:cs="Tahoma"/>
              </w:rPr>
            </w:pPr>
            <w:r w:rsidRPr="009626DF">
              <w:rPr>
                <w:rFonts w:hAnsi="ＭＳ 明朝" w:cs="Tahoma" w:hint="eastAsia"/>
              </w:rPr>
              <w:t>買付け等の期間</w:t>
            </w:r>
          </w:p>
        </w:tc>
        <w:tc>
          <w:tcPr>
            <w:tcW w:w="6517" w:type="dxa"/>
            <w:tcBorders>
              <w:left w:val="single" w:sz="6" w:space="0" w:color="auto"/>
            </w:tcBorders>
            <w:shd w:val="clear" w:color="auto" w:fill="auto"/>
            <w:vAlign w:val="center"/>
          </w:tcPr>
          <w:p w14:paraId="253B8FC9" w14:textId="77777777" w:rsidR="0092008A" w:rsidRPr="009626DF" w:rsidRDefault="0092008A" w:rsidP="004A7956">
            <w:pPr>
              <w:jc w:val="left"/>
              <w:rPr>
                <w:rFonts w:hAnsi="ＭＳ 明朝" w:cs="Tahoma"/>
              </w:rPr>
            </w:pPr>
            <w:r w:rsidRPr="008E2051">
              <w:rPr>
                <w:rFonts w:hAnsi="ＭＳ 明朝" w:cs="Tahoma"/>
                <w:u w:color="FF0000"/>
              </w:rPr>
              <w:t>○○年</w:t>
            </w:r>
            <w:r w:rsidRPr="009626DF">
              <w:rPr>
                <w:rFonts w:hAnsi="ＭＳ 明朝" w:cs="Tahoma"/>
              </w:rPr>
              <w:t>○○月○○日（○曜</w:t>
            </w:r>
            <w:r w:rsidRPr="009626DF">
              <w:rPr>
                <w:rFonts w:hAnsi="ＭＳ 明朝" w:cs="Tahoma" w:hint="eastAsia"/>
              </w:rPr>
              <w:t>日</w:t>
            </w:r>
            <w:r w:rsidRPr="009626DF">
              <w:rPr>
                <w:rFonts w:hAnsi="ＭＳ 明朝" w:cs="Tahoma"/>
              </w:rPr>
              <w:t>）から</w:t>
            </w:r>
          </w:p>
          <w:p w14:paraId="7907E975" w14:textId="77777777" w:rsidR="0092008A" w:rsidRPr="009626DF" w:rsidRDefault="0092008A" w:rsidP="004A7956">
            <w:pPr>
              <w:jc w:val="left"/>
              <w:rPr>
                <w:rFonts w:hAnsi="ＭＳ 明朝" w:cs="Tahoma"/>
              </w:rPr>
            </w:pPr>
            <w:r w:rsidRPr="008E2051">
              <w:rPr>
                <w:rFonts w:hAnsi="ＭＳ 明朝" w:cs="Tahoma"/>
                <w:u w:color="FF0000"/>
              </w:rPr>
              <w:t>○○年</w:t>
            </w:r>
            <w:r w:rsidRPr="009626DF">
              <w:rPr>
                <w:rFonts w:hAnsi="ＭＳ 明朝" w:cs="Tahoma"/>
              </w:rPr>
              <w:t>○○月○○日（○曜</w:t>
            </w:r>
            <w:r w:rsidRPr="009626DF">
              <w:rPr>
                <w:rFonts w:hAnsi="ＭＳ 明朝" w:cs="Tahoma" w:hint="eastAsia"/>
              </w:rPr>
              <w:t>日</w:t>
            </w:r>
            <w:r w:rsidRPr="009626DF">
              <w:rPr>
                <w:rFonts w:hAnsi="ＭＳ 明朝" w:cs="Tahoma"/>
              </w:rPr>
              <w:t>）まで（○○</w:t>
            </w:r>
            <w:r w:rsidRPr="009626DF">
              <w:rPr>
                <w:rFonts w:hAnsi="ＭＳ 明朝" w:cs="Tahoma" w:hint="eastAsia"/>
              </w:rPr>
              <w:t>営業</w:t>
            </w:r>
            <w:r w:rsidRPr="009626DF">
              <w:rPr>
                <w:rFonts w:hAnsi="ＭＳ 明朝" w:cs="Tahoma"/>
              </w:rPr>
              <w:t>日）</w:t>
            </w:r>
          </w:p>
        </w:tc>
      </w:tr>
    </w:tbl>
    <w:p w14:paraId="3284EC42" w14:textId="77777777" w:rsidR="0092008A" w:rsidRPr="00ED00BC" w:rsidRDefault="0092008A" w:rsidP="0092008A">
      <w:pPr>
        <w:rPr>
          <w:rFonts w:hAnsi="ＭＳ 明朝" w:cs="Tahoma"/>
        </w:rPr>
      </w:pPr>
      <w:r w:rsidRPr="00ED00BC">
        <w:rPr>
          <w:rFonts w:hAnsi="ＭＳ 明朝" w:cs="Tahoma"/>
        </w:rPr>
        <w:lastRenderedPageBreak/>
        <w:t>（２）買付け等の価格</w:t>
      </w:r>
    </w:p>
    <w:p w14:paraId="30687027" w14:textId="77777777" w:rsidR="0092008A" w:rsidRPr="00ED00BC" w:rsidRDefault="0092008A" w:rsidP="0092008A">
      <w:pPr>
        <w:ind w:firstLineChars="300" w:firstLine="569"/>
        <w:rPr>
          <w:rFonts w:hAnsi="ＭＳ 明朝" w:cs="Tahoma"/>
        </w:rPr>
      </w:pPr>
      <w:r w:rsidRPr="00ED00BC">
        <w:rPr>
          <w:rFonts w:hAnsi="ＭＳ 明朝" w:cs="Tahoma"/>
        </w:rPr>
        <w:t>普通株式１株につき、***,***円</w:t>
      </w:r>
    </w:p>
    <w:p w14:paraId="31A34948" w14:textId="77777777" w:rsidR="0092008A" w:rsidRPr="00ED00BC" w:rsidRDefault="0092008A" w:rsidP="0092008A">
      <w:pPr>
        <w:rPr>
          <w:rFonts w:hAnsi="ＭＳ 明朝" w:cs="Tahoma"/>
        </w:rPr>
      </w:pPr>
    </w:p>
    <w:p w14:paraId="603F2313" w14:textId="77777777" w:rsidR="0092008A" w:rsidRPr="00ED00BC" w:rsidRDefault="0092008A" w:rsidP="0092008A">
      <w:pPr>
        <w:rPr>
          <w:rFonts w:hAnsi="ＭＳ 明朝" w:cs="Tahoma"/>
        </w:rPr>
      </w:pPr>
      <w:r w:rsidRPr="00ED00BC">
        <w:rPr>
          <w:rFonts w:hAnsi="ＭＳ 明朝" w:cs="Tahoma"/>
        </w:rPr>
        <w:t>（３）買付予定の株券等の数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308"/>
        <w:gridCol w:w="3387"/>
      </w:tblGrid>
      <w:tr w:rsidR="0092008A" w:rsidRPr="009626DF" w14:paraId="1926A97A" w14:textId="77777777" w:rsidTr="004A7956">
        <w:tc>
          <w:tcPr>
            <w:tcW w:w="2663" w:type="dxa"/>
            <w:shd w:val="clear" w:color="auto" w:fill="E0E0E0"/>
          </w:tcPr>
          <w:p w14:paraId="71317A86" w14:textId="77777777" w:rsidR="0092008A" w:rsidRPr="009626DF" w:rsidRDefault="0092008A" w:rsidP="004A7956">
            <w:pPr>
              <w:jc w:val="center"/>
              <w:rPr>
                <w:rFonts w:hAnsi="ＭＳ 明朝" w:cs="Tahoma"/>
              </w:rPr>
            </w:pPr>
            <w:r w:rsidRPr="009626DF">
              <w:rPr>
                <w:rFonts w:hAnsi="ＭＳ 明朝" w:cs="Tahoma"/>
              </w:rPr>
              <w:t>株券等</w:t>
            </w:r>
            <w:r>
              <w:rPr>
                <w:rFonts w:hAnsi="ＭＳ 明朝" w:cs="Tahoma" w:hint="eastAsia"/>
              </w:rPr>
              <w:t>の</w:t>
            </w:r>
            <w:r w:rsidRPr="009626DF">
              <w:rPr>
                <w:rFonts w:hAnsi="ＭＳ 明朝" w:cs="Tahoma"/>
              </w:rPr>
              <w:t>種類</w:t>
            </w:r>
          </w:p>
        </w:tc>
        <w:tc>
          <w:tcPr>
            <w:tcW w:w="3368" w:type="dxa"/>
            <w:shd w:val="clear" w:color="auto" w:fill="E0E0E0"/>
          </w:tcPr>
          <w:p w14:paraId="123652BB" w14:textId="77777777" w:rsidR="0092008A" w:rsidRPr="009626DF" w:rsidRDefault="0092008A" w:rsidP="004A7956">
            <w:pPr>
              <w:jc w:val="center"/>
              <w:rPr>
                <w:rFonts w:hAnsi="ＭＳ 明朝" w:cs="Tahoma"/>
              </w:rPr>
            </w:pPr>
            <w:r w:rsidRPr="009626DF">
              <w:rPr>
                <w:rFonts w:hAnsi="ＭＳ 明朝" w:cs="Tahoma"/>
              </w:rPr>
              <w:t>買付予定数</w:t>
            </w:r>
          </w:p>
        </w:tc>
        <w:tc>
          <w:tcPr>
            <w:tcW w:w="3483" w:type="dxa"/>
            <w:shd w:val="clear" w:color="auto" w:fill="E0E0E0"/>
          </w:tcPr>
          <w:p w14:paraId="491080B6" w14:textId="77777777" w:rsidR="0092008A" w:rsidRPr="009626DF" w:rsidRDefault="0092008A" w:rsidP="004A7956">
            <w:pPr>
              <w:jc w:val="center"/>
              <w:rPr>
                <w:rFonts w:hAnsi="ＭＳ 明朝" w:cs="Tahoma"/>
              </w:rPr>
            </w:pPr>
            <w:r w:rsidRPr="009626DF">
              <w:rPr>
                <w:rFonts w:hAnsi="ＭＳ 明朝" w:cs="Tahoma"/>
              </w:rPr>
              <w:t>超過予定数</w:t>
            </w:r>
          </w:p>
        </w:tc>
      </w:tr>
      <w:tr w:rsidR="0092008A" w:rsidRPr="009626DF" w14:paraId="6E2350A7" w14:textId="77777777" w:rsidTr="004A7956">
        <w:trPr>
          <w:trHeight w:val="741"/>
        </w:trPr>
        <w:tc>
          <w:tcPr>
            <w:tcW w:w="2663" w:type="dxa"/>
            <w:shd w:val="clear" w:color="auto" w:fill="auto"/>
            <w:vAlign w:val="center"/>
          </w:tcPr>
          <w:p w14:paraId="7B405B40" w14:textId="77777777" w:rsidR="0092008A" w:rsidRPr="009626DF" w:rsidRDefault="0092008A" w:rsidP="004A7956">
            <w:pPr>
              <w:jc w:val="center"/>
              <w:rPr>
                <w:rFonts w:hAnsi="ＭＳ 明朝" w:cs="Tahoma"/>
              </w:rPr>
            </w:pPr>
          </w:p>
        </w:tc>
        <w:tc>
          <w:tcPr>
            <w:tcW w:w="3368" w:type="dxa"/>
            <w:shd w:val="clear" w:color="auto" w:fill="auto"/>
            <w:vAlign w:val="center"/>
          </w:tcPr>
          <w:p w14:paraId="6EF98D59" w14:textId="77777777" w:rsidR="0092008A" w:rsidRPr="009626DF" w:rsidRDefault="0092008A" w:rsidP="004A7956">
            <w:pPr>
              <w:jc w:val="right"/>
              <w:rPr>
                <w:rFonts w:hAnsi="ＭＳ 明朝" w:cs="Tahoma"/>
              </w:rPr>
            </w:pPr>
            <w:r w:rsidRPr="009626DF">
              <w:rPr>
                <w:rFonts w:hAnsi="ＭＳ 明朝" w:cs="Tahoma"/>
              </w:rPr>
              <w:t>*,***,***,***株</w:t>
            </w:r>
          </w:p>
        </w:tc>
        <w:tc>
          <w:tcPr>
            <w:tcW w:w="3483" w:type="dxa"/>
            <w:shd w:val="clear" w:color="auto" w:fill="auto"/>
            <w:vAlign w:val="center"/>
          </w:tcPr>
          <w:p w14:paraId="76B08D22" w14:textId="77777777" w:rsidR="0092008A" w:rsidRPr="009626DF" w:rsidRDefault="0092008A" w:rsidP="004A7956">
            <w:pPr>
              <w:wordWrap w:val="0"/>
              <w:jc w:val="right"/>
              <w:rPr>
                <w:rFonts w:hAnsi="ＭＳ 明朝" w:cs="Tahoma"/>
              </w:rPr>
            </w:pPr>
            <w:r w:rsidRPr="009626DF">
              <w:rPr>
                <w:rFonts w:hAnsi="ＭＳ 明朝" w:cs="Tahoma"/>
              </w:rPr>
              <w:t xml:space="preserve">*,***,***,***株　</w:t>
            </w:r>
          </w:p>
        </w:tc>
      </w:tr>
    </w:tbl>
    <w:p w14:paraId="5BDA07E2" w14:textId="77777777" w:rsidR="0092008A" w:rsidRDefault="0092008A" w:rsidP="0092008A">
      <w:pPr>
        <w:rPr>
          <w:rFonts w:hAnsi="ＭＳ 明朝" w:cs="Tahoma"/>
        </w:rPr>
      </w:pPr>
    </w:p>
    <w:p w14:paraId="566D549F" w14:textId="77777777" w:rsidR="0092008A" w:rsidRPr="00ED00BC" w:rsidRDefault="0092008A" w:rsidP="0092008A">
      <w:pPr>
        <w:rPr>
          <w:rFonts w:hAnsi="ＭＳ 明朝" w:cs="Tahoma"/>
        </w:rPr>
      </w:pPr>
    </w:p>
    <w:p w14:paraId="3B544AB4" w14:textId="77777777" w:rsidR="0092008A" w:rsidRPr="00ED00BC" w:rsidRDefault="0092008A" w:rsidP="0092008A">
      <w:pPr>
        <w:rPr>
          <w:rFonts w:hAnsi="ＭＳ 明朝" w:cs="Tahoma"/>
        </w:rPr>
      </w:pPr>
      <w:r w:rsidRPr="00ED00BC">
        <w:rPr>
          <w:rFonts w:hAnsi="ＭＳ 明朝" w:cs="Tahoma"/>
        </w:rPr>
        <w:t>（４）買付け等に要する資金</w:t>
      </w:r>
    </w:p>
    <w:p w14:paraId="2BC2A74B" w14:textId="77777777" w:rsidR="0092008A" w:rsidRPr="00ED00BC" w:rsidRDefault="0092008A" w:rsidP="0092008A">
      <w:pPr>
        <w:ind w:firstLineChars="400" w:firstLine="759"/>
        <w:rPr>
          <w:rFonts w:hAnsi="ＭＳ 明朝" w:cs="Tahoma"/>
        </w:rPr>
      </w:pPr>
    </w:p>
    <w:p w14:paraId="6598C228" w14:textId="77777777" w:rsidR="0092008A" w:rsidRPr="00ED00BC" w:rsidRDefault="0092008A" w:rsidP="0092008A">
      <w:pPr>
        <w:rPr>
          <w:rFonts w:hAnsi="ＭＳ 明朝" w:cs="Tahoma"/>
        </w:rPr>
      </w:pPr>
    </w:p>
    <w:p w14:paraId="305D7789" w14:textId="77777777" w:rsidR="0092008A" w:rsidRPr="00ED00BC" w:rsidRDefault="0092008A" w:rsidP="0092008A">
      <w:pPr>
        <w:rPr>
          <w:rFonts w:hAnsi="ＭＳ 明朝" w:cs="Tahoma"/>
        </w:rPr>
      </w:pPr>
      <w:r w:rsidRPr="00ED00BC">
        <w:rPr>
          <w:rFonts w:hAnsi="ＭＳ 明朝" w:cs="Tahoma"/>
        </w:rPr>
        <w:t>（５）決済の方法</w:t>
      </w:r>
    </w:p>
    <w:p w14:paraId="0CBF980B" w14:textId="77777777" w:rsidR="0092008A" w:rsidRPr="00ED00BC" w:rsidRDefault="0092008A" w:rsidP="0092008A">
      <w:pPr>
        <w:ind w:firstLineChars="200" w:firstLine="380"/>
        <w:rPr>
          <w:rFonts w:hAnsi="ＭＳ 明朝" w:cs="Tahoma"/>
        </w:rPr>
      </w:pPr>
      <w:r w:rsidRPr="00ED00BC">
        <w:rPr>
          <w:rFonts w:hAnsi="ＭＳ 明朝" w:cs="Tahoma"/>
        </w:rPr>
        <w:t>①　買付け等の決済をする証券会社・銀行等の名称及び本店の所在地</w:t>
      </w:r>
    </w:p>
    <w:p w14:paraId="2D38863C" w14:textId="77777777" w:rsidR="0092008A" w:rsidRPr="00ED00BC" w:rsidRDefault="0092008A" w:rsidP="0092008A">
      <w:pPr>
        <w:ind w:firstLineChars="400" w:firstLine="759"/>
        <w:rPr>
          <w:rFonts w:hAnsi="ＭＳ 明朝" w:cs="Tahoma"/>
        </w:rPr>
      </w:pPr>
    </w:p>
    <w:p w14:paraId="6C827406" w14:textId="77777777" w:rsidR="0092008A" w:rsidRPr="00ED00BC" w:rsidRDefault="0092008A" w:rsidP="0092008A">
      <w:pPr>
        <w:rPr>
          <w:rFonts w:hAnsi="ＭＳ 明朝" w:cs="Tahoma"/>
        </w:rPr>
      </w:pPr>
    </w:p>
    <w:p w14:paraId="63AA0E47" w14:textId="77777777" w:rsidR="0092008A" w:rsidRPr="00ED00BC" w:rsidRDefault="0092008A" w:rsidP="0092008A">
      <w:pPr>
        <w:ind w:firstLineChars="200" w:firstLine="380"/>
        <w:rPr>
          <w:rFonts w:hAnsi="ＭＳ 明朝" w:cs="Tahoma"/>
        </w:rPr>
      </w:pPr>
      <w:r w:rsidRPr="00ED00BC">
        <w:rPr>
          <w:rFonts w:hAnsi="ＭＳ 明朝" w:cs="Tahoma"/>
        </w:rPr>
        <w:t>②　決済の開始日</w:t>
      </w:r>
    </w:p>
    <w:p w14:paraId="0DF29CA0" w14:textId="77777777" w:rsidR="0092008A" w:rsidRPr="00ED00BC" w:rsidRDefault="0092008A" w:rsidP="0092008A">
      <w:pPr>
        <w:ind w:firstLineChars="400" w:firstLine="759"/>
        <w:rPr>
          <w:rFonts w:hAnsi="ＭＳ 明朝" w:cs="Tahoma"/>
        </w:rPr>
      </w:pPr>
    </w:p>
    <w:p w14:paraId="2F6F7001" w14:textId="77777777" w:rsidR="0092008A" w:rsidRPr="00ED00BC" w:rsidRDefault="0092008A" w:rsidP="0092008A">
      <w:pPr>
        <w:rPr>
          <w:rFonts w:hAnsi="ＭＳ 明朝" w:cs="Tahoma"/>
        </w:rPr>
      </w:pPr>
    </w:p>
    <w:p w14:paraId="6128B3F2" w14:textId="77777777" w:rsidR="0092008A" w:rsidRPr="00ED00BC" w:rsidRDefault="0092008A" w:rsidP="0092008A">
      <w:pPr>
        <w:ind w:firstLineChars="200" w:firstLine="380"/>
        <w:rPr>
          <w:rFonts w:hAnsi="ＭＳ 明朝" w:cs="Tahoma"/>
        </w:rPr>
      </w:pPr>
      <w:r w:rsidRPr="00ED00BC">
        <w:rPr>
          <w:rFonts w:hAnsi="ＭＳ 明朝" w:cs="Tahoma"/>
        </w:rPr>
        <w:t>③　決済の方法</w:t>
      </w:r>
    </w:p>
    <w:p w14:paraId="718C4618" w14:textId="77777777" w:rsidR="0092008A" w:rsidRPr="00ED00BC" w:rsidRDefault="0092008A" w:rsidP="0092008A">
      <w:pPr>
        <w:ind w:firstLineChars="400" w:firstLine="759"/>
        <w:rPr>
          <w:rFonts w:hAnsi="ＭＳ 明朝" w:cs="Tahoma"/>
        </w:rPr>
      </w:pPr>
    </w:p>
    <w:p w14:paraId="2D69F83D" w14:textId="77777777" w:rsidR="0092008A" w:rsidRPr="00ED00BC" w:rsidRDefault="0092008A" w:rsidP="0092008A">
      <w:pPr>
        <w:rPr>
          <w:rFonts w:hAnsi="ＭＳ 明朝" w:cs="Tahoma"/>
        </w:rPr>
      </w:pPr>
    </w:p>
    <w:p w14:paraId="5564F6D4" w14:textId="77777777" w:rsidR="0092008A" w:rsidRPr="009B2512" w:rsidRDefault="0092008A" w:rsidP="0092008A">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本行為が支配株主との取引</w:t>
      </w:r>
      <w:r w:rsidRPr="009B2512">
        <w:rPr>
          <w:rFonts w:hAnsi="ＭＳ 明朝" w:cs="Tahoma" w:hint="eastAsia"/>
          <w:shd w:val="pct15" w:color="auto" w:fill="FFFFFF"/>
        </w:rPr>
        <w:t>等</w:t>
      </w:r>
      <w:r w:rsidRPr="009B2512">
        <w:rPr>
          <w:rFonts w:hAnsi="ＭＳ 明朝" w:cs="Tahoma"/>
          <w:shd w:val="pct15" w:color="auto" w:fill="FFFFFF"/>
        </w:rPr>
        <w:t>に関するものである場合</w:t>
      </w:r>
      <w:r w:rsidRPr="009B2512">
        <w:rPr>
          <w:rFonts w:hAnsi="ＭＳ 明朝" w:cs="Tahoma" w:hint="eastAsia"/>
          <w:shd w:val="pct15" w:color="auto" w:fill="FFFFFF"/>
        </w:rPr>
        <w:t>＞</w:t>
      </w:r>
    </w:p>
    <w:p w14:paraId="1D5E0579" w14:textId="77777777" w:rsidR="0092008A" w:rsidRPr="00ED00BC" w:rsidRDefault="0092008A" w:rsidP="0092008A">
      <w:pPr>
        <w:rPr>
          <w:rFonts w:hAnsi="ＭＳ 明朝" w:cs="Tahoma"/>
        </w:rPr>
      </w:pPr>
      <w:r>
        <w:rPr>
          <w:rFonts w:hAnsi="ＭＳ 明朝" w:cs="Tahoma" w:hint="eastAsia"/>
        </w:rPr>
        <w:t>４</w:t>
      </w:r>
      <w:r w:rsidRPr="00ED00BC">
        <w:rPr>
          <w:rFonts w:hAnsi="ＭＳ 明朝" w:cs="Tahoma"/>
        </w:rPr>
        <w:t>．支配株主との取引等に関する事項</w:t>
      </w:r>
    </w:p>
    <w:p w14:paraId="3B04C05C" w14:textId="77777777" w:rsidR="0092008A" w:rsidRDefault="0092008A" w:rsidP="0092008A">
      <w:pPr>
        <w:rPr>
          <w:rFonts w:hAnsi="ＭＳ 明朝" w:cs="Tahoma"/>
        </w:rPr>
      </w:pPr>
      <w:r w:rsidRPr="00697DF5">
        <w:rPr>
          <w:rFonts w:hAnsi="ＭＳ 明朝" w:cs="Tahoma" w:hint="eastAsia"/>
        </w:rPr>
        <w:t>（１）支配株主との取引等の該当性及び少数株主の保護の方策に関する指針への適合状況</w:t>
      </w:r>
    </w:p>
    <w:p w14:paraId="40545540" w14:textId="77777777" w:rsidR="0092008A" w:rsidRPr="00ED00BC" w:rsidRDefault="0092008A" w:rsidP="0092008A">
      <w:pPr>
        <w:ind w:leftChars="96" w:left="182" w:firstLineChars="99" w:firstLine="188"/>
        <w:rPr>
          <w:rFonts w:hAnsi="ＭＳ 明朝" w:cs="Tahoma"/>
        </w:rPr>
      </w:pPr>
      <w:r w:rsidRPr="00ED00BC">
        <w:rPr>
          <w:rFonts w:hAnsi="ＭＳ 明朝" w:cs="Tahoma"/>
        </w:rPr>
        <w:t>本取引は、支配株主との取引等に該当します。当社が、</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」に関する本取引における適合状況は、以下のとおりです。</w:t>
      </w:r>
    </w:p>
    <w:p w14:paraId="7E574B31" w14:textId="77777777" w:rsidR="0092008A" w:rsidRPr="00ED00BC" w:rsidRDefault="0092008A" w:rsidP="0092008A">
      <w:pPr>
        <w:ind w:firstLineChars="200" w:firstLine="380"/>
        <w:rPr>
          <w:rFonts w:hAnsi="ＭＳ 明朝" w:cs="Tahoma"/>
        </w:rPr>
      </w:pPr>
    </w:p>
    <w:p w14:paraId="75EC99EC" w14:textId="77777777" w:rsidR="0092008A" w:rsidRPr="00ED00BC" w:rsidRDefault="0092008A" w:rsidP="0092008A">
      <w:pPr>
        <w:rPr>
          <w:rFonts w:hAnsi="ＭＳ 明朝" w:cs="Tahoma"/>
        </w:rPr>
      </w:pPr>
    </w:p>
    <w:p w14:paraId="10D9EE25" w14:textId="77777777" w:rsidR="0092008A" w:rsidRPr="00ED00BC" w:rsidRDefault="0092008A" w:rsidP="0092008A">
      <w:pPr>
        <w:ind w:leftChars="96" w:left="182" w:firstLineChars="99" w:firstLine="188"/>
        <w:rPr>
          <w:rFonts w:hAnsi="ＭＳ 明朝" w:cs="Tahoma"/>
        </w:rPr>
      </w:pPr>
      <w:r w:rsidRPr="00ED00BC">
        <w:rPr>
          <w:rFonts w:hAnsi="ＭＳ 明朝" w:cs="Tahoma"/>
        </w:rPr>
        <w:t>なお、</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」は以下のとおりです。</w:t>
      </w:r>
    </w:p>
    <w:p w14:paraId="1391BB37" w14:textId="77777777" w:rsidR="0092008A" w:rsidRPr="00ED00BC" w:rsidRDefault="0092008A" w:rsidP="0092008A">
      <w:pPr>
        <w:ind w:firstLineChars="200" w:firstLine="380"/>
        <w:rPr>
          <w:rFonts w:hAnsi="ＭＳ 明朝" w:cs="Tahoma"/>
        </w:rPr>
      </w:pPr>
    </w:p>
    <w:p w14:paraId="58C7E22E" w14:textId="77777777" w:rsidR="0092008A" w:rsidRDefault="0092008A" w:rsidP="0092008A">
      <w:pPr>
        <w:ind w:firstLineChars="200" w:firstLine="380"/>
        <w:rPr>
          <w:rFonts w:hAnsi="ＭＳ 明朝" w:cs="Tahoma"/>
        </w:rPr>
      </w:pPr>
    </w:p>
    <w:p w14:paraId="073CD734" w14:textId="77777777" w:rsidR="0092008A" w:rsidRPr="00697DF5" w:rsidRDefault="0092008A" w:rsidP="0092008A">
      <w:pPr>
        <w:ind w:firstLineChars="200" w:firstLine="380"/>
        <w:rPr>
          <w:rFonts w:hAnsi="ＭＳ 明朝" w:cs="Tahoma"/>
        </w:rPr>
      </w:pPr>
    </w:p>
    <w:p w14:paraId="4418AD39" w14:textId="77777777" w:rsidR="0092008A" w:rsidRPr="00ED00BC" w:rsidRDefault="0092008A" w:rsidP="0092008A">
      <w:pPr>
        <w:snapToGrid w:val="0"/>
        <w:rPr>
          <w:rFonts w:hAnsi="ＭＳ 明朝" w:cs="Tahoma"/>
        </w:rPr>
      </w:pPr>
      <w:r>
        <w:rPr>
          <w:rFonts w:hAnsi="ＭＳ 明朝" w:cs="Tahoma" w:hint="eastAsia"/>
        </w:rPr>
        <w:t>（２）</w:t>
      </w:r>
      <w:r w:rsidRPr="00ED00BC">
        <w:rPr>
          <w:rFonts w:hAnsi="ＭＳ 明朝" w:cs="Tahoma" w:hint="eastAsia"/>
        </w:rPr>
        <w:t>公正性を担保するための措置及び利益相反を回避するための措置に関する事項</w:t>
      </w:r>
    </w:p>
    <w:p w14:paraId="01BA3A8E" w14:textId="77777777" w:rsidR="0092008A" w:rsidRPr="00697DF5" w:rsidRDefault="0092008A" w:rsidP="0092008A">
      <w:pPr>
        <w:snapToGrid w:val="0"/>
        <w:ind w:left="190" w:hangingChars="100" w:hanging="190"/>
        <w:rPr>
          <w:rFonts w:hAnsi="ＭＳ 明朝" w:cs="Tahoma"/>
        </w:rPr>
      </w:pPr>
    </w:p>
    <w:p w14:paraId="6064FAB4" w14:textId="77777777" w:rsidR="0092008A" w:rsidRPr="00ED00BC" w:rsidRDefault="0092008A" w:rsidP="0092008A">
      <w:pPr>
        <w:snapToGrid w:val="0"/>
        <w:ind w:left="190" w:hangingChars="100" w:hanging="190"/>
        <w:rPr>
          <w:rFonts w:hAnsi="ＭＳ 明朝" w:cs="Tahoma"/>
        </w:rPr>
      </w:pPr>
    </w:p>
    <w:p w14:paraId="1CF2B02D" w14:textId="77777777" w:rsidR="0092008A" w:rsidRPr="00ED00BC" w:rsidRDefault="0092008A" w:rsidP="0092008A">
      <w:pPr>
        <w:snapToGrid w:val="0"/>
        <w:ind w:left="380" w:hangingChars="200" w:hanging="380"/>
        <w:rPr>
          <w:rFonts w:hAnsi="ＭＳ 明朝" w:cs="Tahoma"/>
        </w:rPr>
      </w:pPr>
      <w:r>
        <w:rPr>
          <w:rFonts w:hAnsi="ＭＳ 明朝" w:cs="Tahoma" w:hint="eastAsia"/>
        </w:rPr>
        <w:t>（３）</w:t>
      </w:r>
      <w:r w:rsidRPr="00ED00BC">
        <w:rPr>
          <w:rFonts w:hAnsi="ＭＳ 明朝" w:cs="Tahoma" w:hint="eastAsia"/>
        </w:rPr>
        <w:t>当該取引等が少数株主にとって不利益なものではないことに関する、支配株主と利害関係のない者から入手した意見の概要</w:t>
      </w:r>
    </w:p>
    <w:p w14:paraId="255D5E3B" w14:textId="77777777" w:rsidR="0092008A" w:rsidRPr="00ED00BC" w:rsidRDefault="0092008A" w:rsidP="0092008A">
      <w:pPr>
        <w:rPr>
          <w:rFonts w:hAnsi="ＭＳ 明朝" w:cs="Tahoma"/>
        </w:rPr>
      </w:pPr>
    </w:p>
    <w:p w14:paraId="09F4B389" w14:textId="77777777" w:rsidR="0092008A" w:rsidRPr="00ED00BC" w:rsidRDefault="0092008A" w:rsidP="0092008A">
      <w:pPr>
        <w:rPr>
          <w:rFonts w:hAnsi="ＭＳ 明朝" w:cs="Tahoma"/>
        </w:rPr>
      </w:pPr>
    </w:p>
    <w:p w14:paraId="0B9847CB" w14:textId="77777777" w:rsidR="0092008A" w:rsidRPr="00ED00BC" w:rsidRDefault="0092008A" w:rsidP="0092008A">
      <w:pPr>
        <w:rPr>
          <w:rFonts w:hAnsi="ＭＳ 明朝" w:cs="Tahoma"/>
        </w:rPr>
      </w:pPr>
    </w:p>
    <w:p w14:paraId="6C06F2FC" w14:textId="77777777" w:rsidR="0092008A" w:rsidRPr="00ED00BC" w:rsidRDefault="0092008A" w:rsidP="0092008A">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61A4AF3F" w14:textId="77777777" w:rsidR="0092008A" w:rsidRDefault="0092008A" w:rsidP="0092008A">
      <w:pPr>
        <w:ind w:firstLineChars="200" w:firstLine="380"/>
        <w:rPr>
          <w:rFonts w:hAnsi="ＭＳ 明朝" w:cs="Tahoma"/>
        </w:rPr>
      </w:pPr>
    </w:p>
    <w:p w14:paraId="05E3EDEA" w14:textId="77777777" w:rsidR="0092008A" w:rsidRPr="00ED00BC" w:rsidRDefault="0092008A" w:rsidP="0092008A">
      <w:pPr>
        <w:ind w:firstLineChars="200" w:firstLine="380"/>
        <w:rPr>
          <w:rFonts w:hAnsi="ＭＳ 明朝" w:cs="Tahoma"/>
        </w:rPr>
      </w:pPr>
    </w:p>
    <w:p w14:paraId="142ADE50" w14:textId="77777777" w:rsidR="0092008A" w:rsidRPr="00ED00BC" w:rsidRDefault="0092008A" w:rsidP="0092008A">
      <w:pPr>
        <w:pStyle w:val="a3"/>
        <w:rPr>
          <w:rFonts w:hAnsi="ＭＳ 明朝" w:cs="Tahoma"/>
          <w:sz w:val="20"/>
          <w:szCs w:val="20"/>
        </w:rPr>
      </w:pPr>
      <w:r w:rsidRPr="00ED00BC">
        <w:rPr>
          <w:rFonts w:hAnsi="ＭＳ 明朝" w:cs="Tahoma"/>
          <w:sz w:val="20"/>
          <w:szCs w:val="20"/>
        </w:rPr>
        <w:t>以　上</w:t>
      </w:r>
    </w:p>
    <w:p w14:paraId="4B9F4E4C" w14:textId="77777777" w:rsidR="008110A5" w:rsidRPr="0092008A" w:rsidRDefault="00760D9C" w:rsidP="0092008A"/>
    <w:sectPr w:rsidR="008110A5" w:rsidRPr="0092008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0ABF" w14:textId="77777777" w:rsidR="00760D9C" w:rsidRDefault="00760D9C" w:rsidP="00D454C2">
      <w:r>
        <w:separator/>
      </w:r>
    </w:p>
  </w:endnote>
  <w:endnote w:type="continuationSeparator" w:id="0">
    <w:p w14:paraId="4C5600DF" w14:textId="77777777" w:rsidR="00760D9C" w:rsidRDefault="00760D9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3B14" w14:textId="77777777" w:rsidR="00760D9C" w:rsidRDefault="00760D9C" w:rsidP="00D454C2">
      <w:r>
        <w:separator/>
      </w:r>
    </w:p>
  </w:footnote>
  <w:footnote w:type="continuationSeparator" w:id="0">
    <w:p w14:paraId="6C2511F3" w14:textId="77777777" w:rsidR="00760D9C" w:rsidRDefault="00760D9C"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34E82"/>
    <w:rsid w:val="00640FCB"/>
    <w:rsid w:val="006826A6"/>
    <w:rsid w:val="00760D9C"/>
    <w:rsid w:val="00776CDA"/>
    <w:rsid w:val="00781614"/>
    <w:rsid w:val="007B068D"/>
    <w:rsid w:val="009111D8"/>
    <w:rsid w:val="0092008A"/>
    <w:rsid w:val="009661FD"/>
    <w:rsid w:val="00A00B93"/>
    <w:rsid w:val="00A63642"/>
    <w:rsid w:val="00AF5CCF"/>
    <w:rsid w:val="00B71FCD"/>
    <w:rsid w:val="00BA7A5C"/>
    <w:rsid w:val="00D321F7"/>
    <w:rsid w:val="00D454C2"/>
    <w:rsid w:val="00D4558C"/>
    <w:rsid w:val="00DC1FD7"/>
    <w:rsid w:val="00EB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58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2022-03-11T07:56:00Z</dcterms:modified>
</cp:coreProperties>
</file>