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539" w:rsidRPr="00704E8F" w:rsidRDefault="008F6539" w:rsidP="00131281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8F6539" w:rsidRPr="00704E8F" w:rsidRDefault="008F6539" w:rsidP="008F6539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Ansi="ＭＳ 明朝"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の概要（名称、所在地、代表者の役職・氏名、事業内容、資本金）を記載したうえで、上場会社の「手形等の不渡り又は手形交換所による取引停止処分」に係る取扱いに準じて、</w:t>
      </w:r>
      <w:r w:rsidRPr="00704E8F">
        <w:rPr>
          <w:rFonts w:hAnsi="ＭＳ 明朝" w:cs="Tahoma"/>
        </w:rPr>
        <w:t>投資者が会社情報を適切に理解・判断できるよう記載してください。また、所定の開示事項に限らず、投資者が会社情報を適切に理解・判断するために必要な事項も記載してください。</w:t>
      </w:r>
      <w:r w:rsidRPr="00704E8F">
        <w:rPr>
          <w:rFonts w:hAnsi="ＭＳ 明朝" w:cs="Tahoma" w:hint="eastAsia"/>
        </w:rPr>
        <w:t>また、これに加えて、親子間の債権債務関係及び当該子会社</w:t>
      </w:r>
      <w:r>
        <w:rPr>
          <w:rFonts w:hAnsi="ＭＳ 明朝" w:hint="eastAsia"/>
        </w:rPr>
        <w:t>等の</w:t>
      </w:r>
      <w:r w:rsidRPr="00704E8F">
        <w:rPr>
          <w:rFonts w:hAnsi="ＭＳ 明朝" w:cs="Tahoma" w:hint="eastAsia"/>
        </w:rPr>
        <w:t>株式の評価額を記載してください。</w:t>
      </w:r>
    </w:p>
    <w:p w:rsidR="008F6539" w:rsidRPr="00704E8F" w:rsidRDefault="008F6539" w:rsidP="008F6539">
      <w:pPr>
        <w:ind w:leftChars="300" w:left="569" w:firstLineChars="96" w:firstLine="182"/>
        <w:rPr>
          <w:rFonts w:hAnsi="ＭＳ 明朝" w:cs="Tahoma"/>
        </w:rPr>
      </w:pPr>
    </w:p>
    <w:p w:rsidR="008110A5" w:rsidRPr="008F6539" w:rsidRDefault="00131281" w:rsidP="008F6539"/>
    <w:sectPr w:rsidR="008110A5" w:rsidRPr="008F6539" w:rsidSect="00CD3F11">
      <w:headerReference w:type="even" r:id="rId6"/>
      <w:footerReference w:type="even" r:id="rId7"/>
      <w:footerReference w:type="default" r:id="rId8"/>
      <w:pgSz w:w="11906" w:h="16838" w:code="9"/>
      <w:pgMar w:top="1134" w:right="1304" w:bottom="851" w:left="1304" w:header="284" w:footer="284" w:gutter="0"/>
      <w:pgNumType w:start="529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Default="007A1D55">
    <w:pPr>
      <w:jc w:val="right"/>
      <w:rPr>
        <w:rFonts w:ascii="HGｺﾞｼｯｸM" w:eastAsia="HGｺﾞｼｯｸM"/>
        <w:sz w:val="16"/>
        <w:szCs w:val="16"/>
      </w:rPr>
    </w:pPr>
    <w:r w:rsidRPr="00697F4F">
      <w:rPr>
        <w:rFonts w:ascii="HGｺﾞｼｯｸM" w:eastAsia="HGｺﾞｼｯｸM" w:hint="eastAsia"/>
        <w:sz w:val="16"/>
        <w:szCs w:val="16"/>
      </w:rPr>
      <w:t>東京証券取引所</w:t>
    </w:r>
    <w:r>
      <w:rPr>
        <w:rFonts w:ascii="HGｺﾞｼｯｸM" w:eastAsia="HGｺﾞｼｯｸM" w:hint="eastAsia"/>
        <w:sz w:val="16"/>
        <w:szCs w:val="16"/>
      </w:rPr>
      <w:t xml:space="preserve"> </w:t>
    </w:r>
    <w:r w:rsidRPr="00697F4F">
      <w:rPr>
        <w:rFonts w:ascii="HGｺﾞｼｯｸM" w:eastAsia="HGｺﾞｼｯｸM" w:hint="eastAsia"/>
        <w:sz w:val="16"/>
        <w:szCs w:val="16"/>
      </w:rPr>
      <w:t>会社情報適時開示ガイドブック</w:t>
    </w:r>
    <w:r>
      <w:rPr>
        <w:rFonts w:ascii="HGｺﾞｼｯｸM" w:eastAsia="HGｺﾞｼｯｸM" w:hint="eastAsia"/>
        <w:sz w:val="16"/>
        <w:szCs w:val="16"/>
      </w:rPr>
      <w:t>2018年8月</w:t>
    </w:r>
  </w:p>
  <w:p w:rsidR="007E1878" w:rsidRDefault="007A1D55" w:rsidP="007E1878">
    <w:pPr>
      <w:pStyle w:val="a7"/>
      <w:framePr w:wrap="around" w:vAnchor="page" w:hAnchor="margin" w:xAlign="outside" w:y="1620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530</w:t>
    </w:r>
    <w:r>
      <w:rPr>
        <w:rStyle w:val="ab"/>
      </w:rPr>
      <w:fldChar w:fldCharType="end"/>
    </w:r>
  </w:p>
  <w:p w:rsidR="00721B09" w:rsidRPr="007E1878" w:rsidRDefault="007A1D55" w:rsidP="007E1878">
    <w:pPr>
      <w:jc w:val="right"/>
      <w:rPr>
        <w:rFonts w:ascii="HGｺﾞｼｯｸM" w:eastAsia="HGｺﾞｼｯｸM"/>
        <w:sz w:val="16"/>
        <w:szCs w:val="16"/>
      </w:rPr>
    </w:pPr>
    <w:r w:rsidRPr="00A03DC1">
      <w:rPr>
        <w:rFonts w:ascii="Tahoma" w:eastAsia="HGｺﾞｼｯｸM" w:hAnsi="Tahoma" w:cs="Tahoma"/>
        <w:sz w:val="13"/>
        <w:szCs w:val="13"/>
      </w:rPr>
      <w:t>copyright © 20</w:t>
    </w:r>
    <w:r>
      <w:rPr>
        <w:rFonts w:ascii="Tahoma" w:eastAsia="HGｺﾞｼｯｸM" w:hAnsi="Tahoma" w:cs="Tahoma" w:hint="eastAsia"/>
        <w:sz w:val="13"/>
        <w:szCs w:val="13"/>
      </w:rPr>
      <w:t>18</w:t>
    </w:r>
    <w:r w:rsidRPr="00A03DC1">
      <w:rPr>
        <w:rFonts w:ascii="Tahoma" w:eastAsia="HGｺﾞｼｯｸM" w:hAnsi="Tahoma" w:cs="Tahoma"/>
        <w:sz w:val="13"/>
        <w:szCs w:val="13"/>
      </w:rPr>
      <w:t xml:space="preserve"> Tokyo Stock Exchange, Inc.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Pr="007E1878" w:rsidRDefault="00131281" w:rsidP="007E1878">
    <w:pPr>
      <w:pStyle w:val="a7"/>
      <w:ind w:right="360"/>
      <w:rPr>
        <w:rFonts w:ascii="HGｺﾞｼｯｸM" w:eastAsia="HGｺﾞｼｯｸ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Pr="00843F4A" w:rsidRDefault="007A1D55">
    <w:pPr>
      <w:pStyle w:val="a5"/>
    </w:pPr>
    <w:r>
      <w:rPr>
        <w:rFonts w:ascii="HGｺﾞｼｯｸM" w:eastAsia="HGｺﾞｼｯｸM" w:hAnsi="ＭＳ ゴシック" w:hint="eastAsia"/>
        <w:sz w:val="16"/>
        <w:szCs w:val="16"/>
      </w:rPr>
      <w:t>第２編</w:t>
    </w:r>
    <w:r w:rsidRPr="007E2644">
      <w:rPr>
        <w:rFonts w:ascii="HGｺﾞｼｯｸM" w:eastAsia="HGｺﾞｼｯｸM" w:hAnsi="ＭＳ ゴシック" w:hint="eastAsia"/>
        <w:sz w:val="16"/>
        <w:szCs w:val="16"/>
      </w:rPr>
      <w:t>第</w:t>
    </w:r>
    <w:r>
      <w:rPr>
        <w:rFonts w:ascii="HGｺﾞｼｯｸM" w:eastAsia="HGｺﾞｼｯｸM" w:hAnsi="ＭＳ ゴシック" w:hint="eastAsia"/>
        <w:sz w:val="16"/>
        <w:szCs w:val="16"/>
      </w:rPr>
      <w:t>６</w:t>
    </w:r>
    <w:r w:rsidRPr="007E2644">
      <w:rPr>
        <w:rFonts w:ascii="HGｺﾞｼｯｸM" w:eastAsia="HGｺﾞｼｯｸM" w:hAnsi="ＭＳ ゴシック" w:hint="eastAsia"/>
        <w:sz w:val="16"/>
        <w:szCs w:val="16"/>
      </w:rPr>
      <w:t xml:space="preserve">章　　</w:t>
    </w:r>
    <w:r>
      <w:rPr>
        <w:rFonts w:ascii="HGｺﾞｼｯｸM" w:eastAsia="HGｺﾞｼｯｸM" w:hAnsi="ＭＳ ゴシック" w:hint="eastAsia"/>
        <w:sz w:val="16"/>
        <w:szCs w:val="16"/>
      </w:rPr>
      <w:t>子会社等の情報</w:t>
    </w:r>
  </w:p>
  <w:p w:rsidR="00721B09" w:rsidRDefault="001312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131281"/>
    <w:rsid w:val="00244D35"/>
    <w:rsid w:val="0029283B"/>
    <w:rsid w:val="0039638B"/>
    <w:rsid w:val="00534E82"/>
    <w:rsid w:val="006D1291"/>
    <w:rsid w:val="007A1D55"/>
    <w:rsid w:val="007B068D"/>
    <w:rsid w:val="008F6539"/>
    <w:rsid w:val="009111D8"/>
    <w:rsid w:val="00942F29"/>
    <w:rsid w:val="00A213EB"/>
    <w:rsid w:val="00A63642"/>
    <w:rsid w:val="00AF5CCF"/>
    <w:rsid w:val="00B71FCD"/>
    <w:rsid w:val="00BA732F"/>
    <w:rsid w:val="00C61745"/>
    <w:rsid w:val="00D27AA9"/>
    <w:rsid w:val="00D321F7"/>
    <w:rsid w:val="00D454C2"/>
    <w:rsid w:val="00D4558C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9A98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  <w:style w:type="character" w:styleId="ab">
    <w:name w:val="page number"/>
    <w:basedOn w:val="a0"/>
    <w:rsid w:val="007A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9CB25DAE.dotm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2020-03-17T08:09:00Z</dcterms:modified>
</cp:coreProperties>
</file>