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6C4E" w14:textId="77777777" w:rsidR="00B8339A" w:rsidRDefault="00B8339A" w:rsidP="00B8339A">
      <w:pPr>
        <w:ind w:leftChars="495" w:left="1130" w:hangingChars="100" w:hanging="191"/>
        <w:rPr>
          <w:b/>
        </w:rPr>
      </w:pPr>
      <w:r w:rsidRPr="00F0730C">
        <w:rPr>
          <w:rFonts w:hint="eastAsia"/>
          <w:b/>
        </w:rPr>
        <w:t>ａ．</w:t>
      </w:r>
      <w:r w:rsidRPr="00B8738E">
        <w:rPr>
          <w:rFonts w:hint="eastAsia"/>
          <w:b/>
        </w:rPr>
        <w:t>親会社</w:t>
      </w:r>
      <w:r>
        <w:rPr>
          <w:rFonts w:hint="eastAsia"/>
          <w:b/>
        </w:rPr>
        <w:t>、支配株主（親会社を除く。）、その他の関係会社又はその他の関係会社の親会社の</w:t>
      </w:r>
      <w:r w:rsidRPr="00B8738E">
        <w:rPr>
          <w:rFonts w:hint="eastAsia"/>
          <w:b/>
        </w:rPr>
        <w:t>商号</w:t>
      </w:r>
      <w:r>
        <w:rPr>
          <w:rFonts w:hint="eastAsia"/>
          <w:b/>
        </w:rPr>
        <w:t>等</w:t>
      </w:r>
    </w:p>
    <w:p w14:paraId="13A5A79B" w14:textId="77777777" w:rsidR="00B8339A" w:rsidRPr="008A0DAA" w:rsidRDefault="00B8339A" w:rsidP="00B8339A">
      <w:pPr>
        <w:snapToGrid w:val="0"/>
        <w:ind w:leftChars="1233" w:left="2520" w:hangingChars="200" w:hanging="180"/>
        <w:rPr>
          <w:sz w:val="10"/>
          <w:szCs w:val="10"/>
        </w:rPr>
      </w:pPr>
    </w:p>
    <w:p w14:paraId="551BB2C9" w14:textId="5309E505" w:rsidR="00B8339A" w:rsidRPr="00F0730C" w:rsidRDefault="00B8339A" w:rsidP="00B8339A">
      <w:pPr>
        <w:snapToGrid w:val="0"/>
        <w:ind w:leftChars="786" w:left="1661" w:hangingChars="100" w:hanging="170"/>
        <w:rPr>
          <w:sz w:val="18"/>
          <w:szCs w:val="18"/>
        </w:rPr>
      </w:pPr>
      <w:r w:rsidRPr="00F0730C">
        <w:rPr>
          <w:rFonts w:hint="eastAsia"/>
          <w:sz w:val="18"/>
          <w:szCs w:val="18"/>
        </w:rPr>
        <w:t>・　親会社、支配株主（親会社を除く。）</w:t>
      </w:r>
      <w:r>
        <w:rPr>
          <w:rFonts w:hint="eastAsia"/>
          <w:sz w:val="18"/>
          <w:szCs w:val="18"/>
        </w:rPr>
        <w:t>、</w:t>
      </w:r>
      <w:r w:rsidRPr="00F0730C">
        <w:rPr>
          <w:rFonts w:hint="eastAsia"/>
          <w:sz w:val="18"/>
          <w:szCs w:val="18"/>
        </w:rPr>
        <w:t>その他の関係会社</w:t>
      </w:r>
      <w:r w:rsidRPr="00BD686A">
        <w:rPr>
          <w:rFonts w:hint="eastAsia"/>
          <w:sz w:val="18"/>
          <w:szCs w:val="18"/>
        </w:rPr>
        <w:t>又はその他の関係会社の親会社</w:t>
      </w:r>
      <w:r>
        <w:rPr>
          <w:rFonts w:hint="eastAsia"/>
          <w:sz w:val="18"/>
          <w:szCs w:val="18"/>
        </w:rPr>
        <w:t>について、</w:t>
      </w:r>
      <w:r w:rsidRPr="00F0730C">
        <w:rPr>
          <w:rFonts w:hint="eastAsia"/>
          <w:sz w:val="18"/>
          <w:szCs w:val="18"/>
        </w:rPr>
        <w:t>①</w:t>
      </w:r>
      <w:r>
        <w:rPr>
          <w:rFonts w:hint="eastAsia"/>
          <w:sz w:val="18"/>
          <w:szCs w:val="18"/>
        </w:rPr>
        <w:t xml:space="preserve">　商号又は</w:t>
      </w:r>
      <w:r w:rsidRPr="00F0730C">
        <w:rPr>
          <w:rFonts w:hint="eastAsia"/>
          <w:sz w:val="18"/>
          <w:szCs w:val="18"/>
        </w:rPr>
        <w:t xml:space="preserve">名称、②　上場会社の議決権に対する所有割合（間接所有を含んだ割合を記載するとともに、間接所有の割合を内書きとして記載する。）、③　</w:t>
      </w:r>
      <w:r w:rsidR="0090710B">
        <w:rPr>
          <w:rFonts w:hint="eastAsia"/>
          <w:sz w:val="18"/>
          <w:szCs w:val="18"/>
        </w:rPr>
        <w:t>支配株主等が</w:t>
      </w:r>
      <w:r w:rsidRPr="00F0730C">
        <w:rPr>
          <w:rFonts w:hint="eastAsia"/>
          <w:sz w:val="18"/>
          <w:szCs w:val="18"/>
        </w:rPr>
        <w:t>発行する株券</w:t>
      </w:r>
      <w:r>
        <w:rPr>
          <w:rFonts w:hint="eastAsia"/>
          <w:sz w:val="18"/>
          <w:szCs w:val="18"/>
        </w:rPr>
        <w:t>等</w:t>
      </w:r>
      <w:r w:rsidRPr="00F0730C">
        <w:rPr>
          <w:rFonts w:hint="eastAsia"/>
          <w:sz w:val="18"/>
          <w:szCs w:val="18"/>
        </w:rPr>
        <w:t>が上場されている金融商品取引所等（外国の金融商品取引所及び組織された店頭市場を含む。）の商号又は名称を記載する。</w:t>
      </w:r>
    </w:p>
    <w:p w14:paraId="22A69BD1" w14:textId="77777777" w:rsidR="00B8339A" w:rsidRPr="00F0730C" w:rsidRDefault="00B8339A" w:rsidP="00B8339A">
      <w:pPr>
        <w:snapToGrid w:val="0"/>
        <w:ind w:firstLineChars="695" w:firstLine="624"/>
        <w:rPr>
          <w:rFonts w:hAnsi="ＭＳ 明朝" w:cs="Tahoma"/>
          <w:sz w:val="10"/>
          <w:szCs w:val="10"/>
        </w:rPr>
      </w:pPr>
    </w:p>
    <w:p w14:paraId="6CB46FBF" w14:textId="77777777" w:rsidR="00B8339A" w:rsidRPr="00E92180" w:rsidRDefault="00B8339A" w:rsidP="00B8339A">
      <w:pPr>
        <w:snapToGrid w:val="0"/>
        <w:ind w:leftChars="877" w:left="1997" w:hangingChars="196" w:hanging="333"/>
        <w:rPr>
          <w:sz w:val="18"/>
          <w:szCs w:val="18"/>
        </w:rPr>
      </w:pPr>
      <w:r w:rsidRPr="00E92180">
        <w:rPr>
          <w:rFonts w:hint="eastAsia"/>
          <w:sz w:val="18"/>
          <w:szCs w:val="18"/>
        </w:rPr>
        <w:t>※　事業年度の末日と異なる日が有価証券報告書に記載される大株主の状況に係る基準日（「株主等基準日」）である上場会社は、②の上場会社の議決権に対する所有割合については、株主等基準日現在の内容を記載してください。</w:t>
      </w:r>
    </w:p>
    <w:p w14:paraId="612FF5E2" w14:textId="77777777" w:rsidR="00B8339A" w:rsidRPr="00F0730C" w:rsidRDefault="00B8339A" w:rsidP="00B8339A">
      <w:pPr>
        <w:snapToGrid w:val="0"/>
        <w:ind w:leftChars="877" w:left="1997" w:hangingChars="196" w:hanging="333"/>
        <w:rPr>
          <w:sz w:val="18"/>
          <w:szCs w:val="18"/>
        </w:rPr>
      </w:pPr>
      <w:r w:rsidRPr="00F0730C">
        <w:rPr>
          <w:rFonts w:hint="eastAsia"/>
          <w:sz w:val="18"/>
          <w:szCs w:val="18"/>
        </w:rPr>
        <w:t>※</w:t>
      </w:r>
      <w:r>
        <w:rPr>
          <w:rFonts w:hint="eastAsia"/>
          <w:sz w:val="18"/>
          <w:szCs w:val="18"/>
        </w:rPr>
        <w:t xml:space="preserve">　②の</w:t>
      </w:r>
      <w:r w:rsidRPr="00F0730C">
        <w:rPr>
          <w:rFonts w:hint="eastAsia"/>
          <w:sz w:val="18"/>
          <w:szCs w:val="18"/>
        </w:rPr>
        <w:t>間接所有</w:t>
      </w:r>
      <w:r>
        <w:rPr>
          <w:rFonts w:hint="eastAsia"/>
          <w:sz w:val="18"/>
          <w:szCs w:val="18"/>
        </w:rPr>
        <w:t>の記載において、</w:t>
      </w:r>
      <w:r w:rsidRPr="00F0730C">
        <w:rPr>
          <w:rFonts w:hint="eastAsia"/>
          <w:sz w:val="18"/>
          <w:szCs w:val="18"/>
        </w:rPr>
        <w:t>「親会社」「その他の関係会社」</w:t>
      </w:r>
      <w:r>
        <w:rPr>
          <w:rFonts w:hint="eastAsia"/>
          <w:sz w:val="18"/>
          <w:szCs w:val="18"/>
        </w:rPr>
        <w:t>「</w:t>
      </w:r>
      <w:r w:rsidRPr="00BD686A">
        <w:rPr>
          <w:rFonts w:hint="eastAsia"/>
          <w:sz w:val="18"/>
          <w:szCs w:val="18"/>
        </w:rPr>
        <w:t>その他の関係会社の親会社</w:t>
      </w:r>
      <w:r>
        <w:rPr>
          <w:rFonts w:hint="eastAsia"/>
          <w:sz w:val="18"/>
          <w:szCs w:val="18"/>
        </w:rPr>
        <w:t>」で</w:t>
      </w:r>
      <w:r w:rsidRPr="00F0730C">
        <w:rPr>
          <w:rFonts w:hint="eastAsia"/>
          <w:sz w:val="18"/>
          <w:szCs w:val="18"/>
        </w:rPr>
        <w:t>は間接所有分の議決権割合を、「支配株主（親会社を除く。）」</w:t>
      </w:r>
      <w:r>
        <w:rPr>
          <w:rFonts w:hint="eastAsia"/>
          <w:sz w:val="18"/>
          <w:szCs w:val="18"/>
        </w:rPr>
        <w:t>で</w:t>
      </w:r>
      <w:r w:rsidRPr="00F0730C">
        <w:rPr>
          <w:rFonts w:hint="eastAsia"/>
          <w:sz w:val="18"/>
          <w:szCs w:val="18"/>
        </w:rPr>
        <w:t>は、支配株主への該当性を判断するに際し合算対象となる者（【支配株主の定義について】の③④）の所有する議決権割合を記載</w:t>
      </w:r>
      <w:r>
        <w:rPr>
          <w:rFonts w:hint="eastAsia"/>
          <w:sz w:val="18"/>
          <w:szCs w:val="18"/>
        </w:rPr>
        <w:t>してください</w:t>
      </w:r>
      <w:r w:rsidRPr="00F0730C">
        <w:rPr>
          <w:rFonts w:hint="eastAsia"/>
          <w:sz w:val="18"/>
          <w:szCs w:val="18"/>
        </w:rPr>
        <w:t>。</w:t>
      </w:r>
    </w:p>
    <w:p w14:paraId="07F8D6EA" w14:textId="77777777" w:rsidR="00B8339A" w:rsidRPr="008A0DAA" w:rsidRDefault="00B8339A" w:rsidP="00B8339A">
      <w:pPr>
        <w:snapToGrid w:val="0"/>
        <w:ind w:leftChars="1233" w:left="2520" w:hangingChars="200" w:hanging="180"/>
        <w:rPr>
          <w:sz w:val="10"/>
          <w:szCs w:val="10"/>
        </w:rPr>
      </w:pPr>
    </w:p>
    <w:p w14:paraId="7059937D" w14:textId="77777777" w:rsidR="00B8339A" w:rsidRPr="00B8738E" w:rsidRDefault="00B8339A" w:rsidP="00B8339A">
      <w:pPr>
        <w:ind w:leftChars="495" w:left="1130" w:hangingChars="100" w:hanging="191"/>
        <w:rPr>
          <w:b/>
        </w:rPr>
      </w:pPr>
      <w:r w:rsidRPr="00F0730C">
        <w:rPr>
          <w:rFonts w:hint="eastAsia"/>
          <w:b/>
        </w:rPr>
        <w:t>ｂ．</w:t>
      </w:r>
      <w:r w:rsidRPr="00B8738E">
        <w:rPr>
          <w:rFonts w:hint="eastAsia"/>
          <w:b/>
        </w:rPr>
        <w:t>親会社等が複数ある場合は、</w:t>
      </w:r>
      <w:r>
        <w:rPr>
          <w:rFonts w:hint="eastAsia"/>
          <w:b/>
        </w:rPr>
        <w:t>そ</w:t>
      </w:r>
      <w:r w:rsidRPr="00B8738E">
        <w:rPr>
          <w:rFonts w:hint="eastAsia"/>
          <w:b/>
        </w:rPr>
        <w:t>のうち上場会社に与える影響が最も大きいと認められる会社等の商号又は名称及び</w:t>
      </w:r>
      <w:r>
        <w:rPr>
          <w:rFonts w:hint="eastAsia"/>
          <w:b/>
        </w:rPr>
        <w:t>その</w:t>
      </w:r>
      <w:r w:rsidRPr="00B8738E">
        <w:rPr>
          <w:rFonts w:hint="eastAsia"/>
          <w:b/>
        </w:rPr>
        <w:t>理由</w:t>
      </w:r>
    </w:p>
    <w:p w14:paraId="377C235D" w14:textId="77777777" w:rsidR="00B8339A" w:rsidRPr="008A0DAA" w:rsidRDefault="00B8339A" w:rsidP="00B8339A">
      <w:pPr>
        <w:snapToGrid w:val="0"/>
        <w:ind w:leftChars="1233" w:left="2520" w:hangingChars="200" w:hanging="180"/>
        <w:rPr>
          <w:sz w:val="10"/>
          <w:szCs w:val="10"/>
        </w:rPr>
      </w:pPr>
    </w:p>
    <w:p w14:paraId="3065717D" w14:textId="77777777" w:rsidR="00B8339A" w:rsidRPr="00F0730C" w:rsidRDefault="00B8339A" w:rsidP="00B8339A">
      <w:pPr>
        <w:snapToGrid w:val="0"/>
        <w:ind w:leftChars="786" w:left="1661" w:hangingChars="100" w:hanging="170"/>
        <w:rPr>
          <w:sz w:val="18"/>
          <w:szCs w:val="18"/>
        </w:rPr>
      </w:pPr>
      <w:r w:rsidRPr="00F0730C">
        <w:rPr>
          <w:rFonts w:hint="eastAsia"/>
          <w:sz w:val="18"/>
          <w:szCs w:val="18"/>
        </w:rPr>
        <w:t>・　親会社等が複数ある場合は、上場会社に与える影響が最も大きいと認められる会社</w:t>
      </w:r>
      <w:r>
        <w:rPr>
          <w:rFonts w:hint="eastAsia"/>
          <w:sz w:val="18"/>
          <w:szCs w:val="18"/>
        </w:rPr>
        <w:t>等</w:t>
      </w:r>
      <w:r w:rsidRPr="00F0730C">
        <w:rPr>
          <w:rFonts w:hint="eastAsia"/>
          <w:sz w:val="18"/>
          <w:szCs w:val="18"/>
        </w:rPr>
        <w:t>の</w:t>
      </w:r>
      <w:r>
        <w:rPr>
          <w:rFonts w:hint="eastAsia"/>
          <w:sz w:val="18"/>
          <w:szCs w:val="18"/>
        </w:rPr>
        <w:t>商号又は</w:t>
      </w:r>
      <w:r w:rsidRPr="00F0730C">
        <w:rPr>
          <w:rFonts w:hint="eastAsia"/>
          <w:sz w:val="18"/>
          <w:szCs w:val="18"/>
        </w:rPr>
        <w:t>名称及びその理由を記載する。</w:t>
      </w:r>
      <w:r>
        <w:rPr>
          <w:rFonts w:hint="eastAsia"/>
          <w:sz w:val="18"/>
          <w:szCs w:val="18"/>
        </w:rPr>
        <w:t>複数の会社等が</w:t>
      </w:r>
      <w:r w:rsidRPr="00F0730C">
        <w:rPr>
          <w:rFonts w:hint="eastAsia"/>
          <w:sz w:val="18"/>
          <w:szCs w:val="18"/>
        </w:rPr>
        <w:t>上場会社に与える影響が</w:t>
      </w:r>
      <w:r>
        <w:rPr>
          <w:rFonts w:hint="eastAsia"/>
          <w:sz w:val="18"/>
          <w:szCs w:val="18"/>
        </w:rPr>
        <w:t>同等であると認められる</w:t>
      </w:r>
      <w:r w:rsidRPr="00F0730C">
        <w:rPr>
          <w:rFonts w:hint="eastAsia"/>
          <w:sz w:val="18"/>
          <w:szCs w:val="18"/>
        </w:rPr>
        <w:t>場合は、そのすべての会社について記載し、影響が同等である</w:t>
      </w:r>
      <w:r>
        <w:rPr>
          <w:rFonts w:hint="eastAsia"/>
          <w:sz w:val="18"/>
          <w:szCs w:val="18"/>
        </w:rPr>
        <w:t>と認められる</w:t>
      </w:r>
      <w:r w:rsidRPr="00F0730C">
        <w:rPr>
          <w:rFonts w:hint="eastAsia"/>
          <w:sz w:val="18"/>
          <w:szCs w:val="18"/>
        </w:rPr>
        <w:t>理由を記載する。</w:t>
      </w:r>
    </w:p>
    <w:p w14:paraId="3EBFA5EC" w14:textId="77777777" w:rsidR="00B8339A" w:rsidRPr="003F6286" w:rsidRDefault="00B8339A" w:rsidP="00B8339A">
      <w:pPr>
        <w:snapToGrid w:val="0"/>
        <w:ind w:leftChars="1233" w:left="2520" w:hangingChars="200" w:hanging="180"/>
        <w:rPr>
          <w:sz w:val="10"/>
          <w:szCs w:val="10"/>
        </w:rPr>
      </w:pPr>
    </w:p>
    <w:p w14:paraId="594D1C95" w14:textId="77777777" w:rsidR="00B8339A" w:rsidRPr="00F0730C" w:rsidRDefault="00B8339A" w:rsidP="00B8339A">
      <w:pPr>
        <w:snapToGrid w:val="0"/>
        <w:ind w:leftChars="877" w:left="1997" w:hangingChars="196" w:hanging="333"/>
        <w:rPr>
          <w:sz w:val="18"/>
          <w:szCs w:val="18"/>
        </w:rPr>
      </w:pPr>
      <w:r w:rsidRPr="00F0730C">
        <w:rPr>
          <w:rFonts w:hint="eastAsia"/>
          <w:sz w:val="18"/>
          <w:szCs w:val="18"/>
        </w:rPr>
        <w:t>※　親会社等が複数でない場合は、この項目を設ける必要はありません。</w:t>
      </w:r>
    </w:p>
    <w:p w14:paraId="7E4E75C3" w14:textId="77777777" w:rsidR="00B8339A" w:rsidRPr="00F0730C" w:rsidRDefault="00B8339A" w:rsidP="00B8339A">
      <w:pPr>
        <w:snapToGrid w:val="0"/>
        <w:ind w:leftChars="877" w:left="1997" w:hangingChars="196" w:hanging="333"/>
        <w:rPr>
          <w:sz w:val="18"/>
          <w:szCs w:val="18"/>
        </w:rPr>
      </w:pPr>
      <w:r w:rsidRPr="00F0730C">
        <w:rPr>
          <w:rFonts w:hint="eastAsia"/>
          <w:sz w:val="18"/>
          <w:szCs w:val="18"/>
        </w:rPr>
        <w:t>※　親会社又はその他の関係会社が存在しない場合（</w:t>
      </w:r>
      <w:r>
        <w:rPr>
          <w:rFonts w:hint="eastAsia"/>
          <w:sz w:val="18"/>
          <w:szCs w:val="18"/>
        </w:rPr>
        <w:t>「</w:t>
      </w:r>
      <w:r w:rsidRPr="00F0730C">
        <w:rPr>
          <w:rFonts w:hint="eastAsia"/>
          <w:sz w:val="18"/>
          <w:szCs w:val="18"/>
        </w:rPr>
        <w:t>支配株主（親会社を除く。）</w:t>
      </w:r>
      <w:r>
        <w:rPr>
          <w:rFonts w:hint="eastAsia"/>
          <w:sz w:val="18"/>
          <w:szCs w:val="18"/>
        </w:rPr>
        <w:t>」</w:t>
      </w:r>
      <w:r w:rsidRPr="00F0730C">
        <w:rPr>
          <w:rFonts w:hint="eastAsia"/>
          <w:sz w:val="18"/>
          <w:szCs w:val="18"/>
        </w:rPr>
        <w:t>のみの場合）は、この項目を設ける必要はありません。</w:t>
      </w:r>
    </w:p>
    <w:p w14:paraId="2308C0CA" w14:textId="77777777" w:rsidR="00B8339A" w:rsidRPr="00F0730C" w:rsidRDefault="00B8339A" w:rsidP="00B8339A">
      <w:pPr>
        <w:snapToGrid w:val="0"/>
        <w:ind w:leftChars="877" w:left="1997" w:hangingChars="196" w:hanging="333"/>
        <w:rPr>
          <w:sz w:val="18"/>
          <w:szCs w:val="18"/>
        </w:rPr>
      </w:pPr>
      <w:r w:rsidRPr="00F0730C">
        <w:rPr>
          <w:rFonts w:hint="eastAsia"/>
          <w:sz w:val="18"/>
          <w:szCs w:val="18"/>
        </w:rPr>
        <w:t>※　親会社等が複数ある場合における上場会社に与える影響を判断するにあたっては、上場会社の意思決定や事業活動に与える影響の大きさについて検討することになります。一般的には、議決権（間接保有を含む。）をより多く有している親会社等や、最終的な影響力を行使し得る立場にあり、企業グループとしての方向性を決定できる資本上位会社である親会社等が、影響が最も大きいものと考えられます。ただし、形式的にそのような立場にあっても影響力が実際には行使されず、議決権所有割合の少ない親会社等や、相対的に資本下位会社であっても人事、取引等の関係を通じて日常的な意思決定や事業活動に影響を与えることができる親会社等が、むしろ影響が最も大きいものと考えられる場合も想定されます</w:t>
      </w:r>
      <w:r>
        <w:rPr>
          <w:rFonts w:hint="eastAsia"/>
          <w:sz w:val="18"/>
          <w:szCs w:val="18"/>
        </w:rPr>
        <w:t>。そのため、</w:t>
      </w:r>
      <w:r w:rsidRPr="00776E76">
        <w:rPr>
          <w:rFonts w:hint="eastAsia"/>
          <w:sz w:val="18"/>
          <w:szCs w:val="18"/>
        </w:rPr>
        <w:t>支配株主</w:t>
      </w:r>
      <w:r w:rsidRPr="00F0730C">
        <w:rPr>
          <w:rFonts w:hint="eastAsia"/>
          <w:sz w:val="18"/>
          <w:szCs w:val="18"/>
        </w:rPr>
        <w:t>等に関する事項の開示</w:t>
      </w:r>
      <w:r w:rsidRPr="000C2E16">
        <w:rPr>
          <w:rFonts w:hint="eastAsia"/>
          <w:sz w:val="18"/>
          <w:szCs w:val="18"/>
        </w:rPr>
        <w:t>においては、</w:t>
      </w:r>
      <w:r w:rsidRPr="00F0730C">
        <w:rPr>
          <w:rFonts w:hint="eastAsia"/>
          <w:sz w:val="18"/>
          <w:szCs w:val="18"/>
        </w:rPr>
        <w:t>上場会社の意思決定や事業活動に与える影響について、各社の実状に照らして、総合的に勘案して判断してください。</w:t>
      </w:r>
    </w:p>
    <w:p w14:paraId="21D8BE1B" w14:textId="77777777" w:rsidR="00B8339A" w:rsidRPr="001848C2" w:rsidRDefault="00B8339A" w:rsidP="00B8339A">
      <w:pPr>
        <w:snapToGrid w:val="0"/>
        <w:ind w:leftChars="1233" w:left="2520" w:hangingChars="200" w:hanging="180"/>
        <w:rPr>
          <w:sz w:val="10"/>
          <w:szCs w:val="10"/>
        </w:rPr>
      </w:pPr>
    </w:p>
    <w:p w14:paraId="1301D88B" w14:textId="77777777" w:rsidR="00B8339A" w:rsidRPr="00B8738E" w:rsidRDefault="00B8339A" w:rsidP="00B8339A">
      <w:pPr>
        <w:ind w:leftChars="495" w:left="1130" w:hangingChars="100" w:hanging="191"/>
        <w:rPr>
          <w:b/>
        </w:rPr>
      </w:pPr>
      <w:r w:rsidRPr="00F0730C">
        <w:rPr>
          <w:rFonts w:hint="eastAsia"/>
          <w:b/>
        </w:rPr>
        <w:t>ｃ．</w:t>
      </w:r>
      <w:r>
        <w:rPr>
          <w:rFonts w:hint="eastAsia"/>
          <w:b/>
        </w:rPr>
        <w:t>非上場の</w:t>
      </w:r>
      <w:r w:rsidRPr="00B8738E">
        <w:rPr>
          <w:rFonts w:hint="eastAsia"/>
          <w:b/>
        </w:rPr>
        <w:t>親会社等</w:t>
      </w:r>
      <w:r>
        <w:rPr>
          <w:rFonts w:hint="eastAsia"/>
          <w:b/>
        </w:rPr>
        <w:t>に係る決算情報の適時開示が免除されている場合、その</w:t>
      </w:r>
      <w:r w:rsidRPr="00B8738E">
        <w:rPr>
          <w:rFonts w:hint="eastAsia"/>
          <w:b/>
        </w:rPr>
        <w:t>理由</w:t>
      </w:r>
    </w:p>
    <w:p w14:paraId="48DD11F4" w14:textId="77777777" w:rsidR="00B8339A" w:rsidRPr="008A0DAA" w:rsidRDefault="00B8339A" w:rsidP="00B8339A">
      <w:pPr>
        <w:snapToGrid w:val="0"/>
        <w:ind w:leftChars="1233" w:left="2520" w:hangingChars="200" w:hanging="180"/>
        <w:rPr>
          <w:sz w:val="10"/>
          <w:szCs w:val="10"/>
        </w:rPr>
      </w:pPr>
    </w:p>
    <w:p w14:paraId="6406A617" w14:textId="77777777" w:rsidR="00B8339A" w:rsidRPr="00F0730C" w:rsidRDefault="00B8339A" w:rsidP="00B8339A">
      <w:pPr>
        <w:snapToGrid w:val="0"/>
        <w:ind w:leftChars="786" w:left="1661" w:hangingChars="100" w:hanging="170"/>
        <w:rPr>
          <w:sz w:val="18"/>
          <w:szCs w:val="18"/>
        </w:rPr>
      </w:pPr>
      <w:r w:rsidRPr="00F0730C">
        <w:rPr>
          <w:rFonts w:hint="eastAsia"/>
          <w:sz w:val="18"/>
          <w:szCs w:val="18"/>
        </w:rPr>
        <w:t>・　親会社等（</w:t>
      </w:r>
      <w:r w:rsidRPr="00820132">
        <w:rPr>
          <w:rFonts w:hint="eastAsia"/>
          <w:sz w:val="18"/>
          <w:szCs w:val="18"/>
        </w:rPr>
        <w:t>＊１）が、上場株券等の発行者でない場合（＊２）で、当該親会社等について、</w:t>
      </w:r>
      <w:r w:rsidRPr="00905B9E">
        <w:rPr>
          <w:rFonts w:hint="eastAsia"/>
          <w:sz w:val="18"/>
          <w:szCs w:val="18"/>
        </w:rPr>
        <w:t>非上場の親会社等に係る決算情報の適時開示が免除されているとき（上場規程第４１１条第３項の適用を受ける場合）は、当該免除</w:t>
      </w:r>
      <w:r w:rsidRPr="00F0730C">
        <w:rPr>
          <w:rFonts w:hint="eastAsia"/>
          <w:sz w:val="18"/>
          <w:szCs w:val="18"/>
        </w:rPr>
        <w:t>を求めるにあたり当取引所に提示した理由を記載する。</w:t>
      </w:r>
    </w:p>
    <w:p w14:paraId="6E1EA222" w14:textId="77777777" w:rsidR="00B8339A" w:rsidRPr="00F0730C" w:rsidRDefault="00B8339A" w:rsidP="00B8339A">
      <w:pPr>
        <w:snapToGrid w:val="0"/>
        <w:ind w:firstLineChars="695" w:firstLine="624"/>
        <w:rPr>
          <w:rFonts w:hAnsi="ＭＳ 明朝" w:cs="Tahoma"/>
          <w:sz w:val="10"/>
          <w:szCs w:val="10"/>
        </w:rPr>
      </w:pPr>
    </w:p>
    <w:p w14:paraId="283EF421" w14:textId="77777777" w:rsidR="00B8339A" w:rsidRPr="00F0730C" w:rsidRDefault="00B8339A" w:rsidP="00B8339A">
      <w:pPr>
        <w:snapToGrid w:val="0"/>
        <w:ind w:leftChars="986" w:left="2211" w:hangingChars="200" w:hanging="340"/>
        <w:rPr>
          <w:sz w:val="18"/>
          <w:szCs w:val="18"/>
        </w:rPr>
      </w:pPr>
      <w:r w:rsidRPr="00F0730C">
        <w:rPr>
          <w:rFonts w:hint="eastAsia"/>
          <w:sz w:val="18"/>
          <w:szCs w:val="18"/>
        </w:rPr>
        <w:t>（＊１）親会社等が複数ある場合には、上場会社に与える影響が最も大きいと認められる会社のことをいう。上場会社に与える影響が最も大きい会社が複数ある（影響が同等である）場合は、上場会社が選択したいずれか１社のことをいう。</w:t>
      </w:r>
    </w:p>
    <w:p w14:paraId="1228608C" w14:textId="77777777" w:rsidR="00B8339A" w:rsidRPr="00F0730C" w:rsidRDefault="00B8339A" w:rsidP="00B8339A">
      <w:pPr>
        <w:snapToGrid w:val="0"/>
        <w:ind w:leftChars="986" w:left="2211" w:hangingChars="200" w:hanging="340"/>
        <w:rPr>
          <w:sz w:val="18"/>
          <w:szCs w:val="18"/>
        </w:rPr>
      </w:pPr>
      <w:r w:rsidRPr="00F0730C">
        <w:rPr>
          <w:rFonts w:hint="eastAsia"/>
          <w:sz w:val="18"/>
          <w:szCs w:val="18"/>
        </w:rPr>
        <w:t>（＊２）国内の金融商品取引所に上場されている株券</w:t>
      </w:r>
      <w:r>
        <w:rPr>
          <w:rFonts w:hint="eastAsia"/>
          <w:sz w:val="18"/>
          <w:szCs w:val="18"/>
        </w:rPr>
        <w:t>等</w:t>
      </w:r>
      <w:r w:rsidRPr="00F0730C">
        <w:rPr>
          <w:rFonts w:hint="eastAsia"/>
          <w:sz w:val="18"/>
          <w:szCs w:val="18"/>
        </w:rPr>
        <w:t>の発行者</w:t>
      </w:r>
      <w:r>
        <w:rPr>
          <w:rFonts w:hint="eastAsia"/>
          <w:sz w:val="18"/>
          <w:szCs w:val="18"/>
        </w:rPr>
        <w:t>又は</w:t>
      </w:r>
      <w:r w:rsidRPr="00F0730C">
        <w:rPr>
          <w:rFonts w:hint="eastAsia"/>
          <w:sz w:val="18"/>
          <w:szCs w:val="18"/>
        </w:rPr>
        <w:t>外国の金融商品取引所若しくは組織された店頭市場において上場若しくは継続的に取引されている株券</w:t>
      </w:r>
      <w:r>
        <w:rPr>
          <w:rFonts w:hint="eastAsia"/>
          <w:sz w:val="18"/>
          <w:szCs w:val="18"/>
        </w:rPr>
        <w:t>等</w:t>
      </w:r>
      <w:r w:rsidRPr="00F0730C">
        <w:rPr>
          <w:rFonts w:hint="eastAsia"/>
          <w:sz w:val="18"/>
          <w:szCs w:val="18"/>
        </w:rPr>
        <w:t>（預託証券を含む。）の発行者でない場合をいう。</w:t>
      </w:r>
    </w:p>
    <w:p w14:paraId="320C8412" w14:textId="77777777" w:rsidR="00B8339A" w:rsidRPr="00F0730C" w:rsidRDefault="00B8339A" w:rsidP="00B8339A">
      <w:pPr>
        <w:snapToGrid w:val="0"/>
        <w:ind w:firstLineChars="695" w:firstLine="624"/>
        <w:rPr>
          <w:rFonts w:hAnsi="ＭＳ 明朝" w:cs="Tahoma"/>
          <w:sz w:val="10"/>
          <w:szCs w:val="10"/>
        </w:rPr>
      </w:pPr>
    </w:p>
    <w:p w14:paraId="25337CA2" w14:textId="77777777" w:rsidR="00B8339A" w:rsidRPr="00F0730C" w:rsidRDefault="00B8339A" w:rsidP="00B8339A">
      <w:pPr>
        <w:snapToGrid w:val="0"/>
        <w:ind w:leftChars="877" w:left="1997" w:hangingChars="196" w:hanging="333"/>
        <w:rPr>
          <w:sz w:val="18"/>
          <w:szCs w:val="18"/>
        </w:rPr>
      </w:pPr>
      <w:r w:rsidRPr="00F0730C">
        <w:rPr>
          <w:rFonts w:hint="eastAsia"/>
          <w:sz w:val="18"/>
          <w:szCs w:val="18"/>
        </w:rPr>
        <w:t>※　該当しない場合は、この項目を設ける必要はありません。</w:t>
      </w:r>
    </w:p>
    <w:p w14:paraId="43412160" w14:textId="77777777" w:rsidR="00B8339A" w:rsidRPr="00F0730C" w:rsidRDefault="00B8339A" w:rsidP="00B8339A">
      <w:pPr>
        <w:snapToGrid w:val="0"/>
        <w:ind w:leftChars="877" w:left="1997" w:hangingChars="196" w:hanging="333"/>
        <w:rPr>
          <w:sz w:val="18"/>
          <w:szCs w:val="18"/>
        </w:rPr>
      </w:pPr>
      <w:r w:rsidRPr="00F0730C">
        <w:rPr>
          <w:rFonts w:hint="eastAsia"/>
          <w:sz w:val="18"/>
          <w:szCs w:val="18"/>
        </w:rPr>
        <w:t>※　親会社又はその他の関係会社が存在しない場合（</w:t>
      </w:r>
      <w:r>
        <w:rPr>
          <w:rFonts w:hint="eastAsia"/>
          <w:sz w:val="18"/>
          <w:szCs w:val="18"/>
        </w:rPr>
        <w:t>「</w:t>
      </w:r>
      <w:r w:rsidRPr="00F0730C">
        <w:rPr>
          <w:rFonts w:hint="eastAsia"/>
          <w:sz w:val="18"/>
          <w:szCs w:val="18"/>
        </w:rPr>
        <w:t>支配株主（親会社を除く。）</w:t>
      </w:r>
      <w:r>
        <w:rPr>
          <w:rFonts w:hint="eastAsia"/>
          <w:sz w:val="18"/>
          <w:szCs w:val="18"/>
        </w:rPr>
        <w:t>」</w:t>
      </w:r>
      <w:r w:rsidRPr="00F0730C">
        <w:rPr>
          <w:rFonts w:hint="eastAsia"/>
          <w:sz w:val="18"/>
          <w:szCs w:val="18"/>
        </w:rPr>
        <w:t>のみの場合）は、この項目を設ける必要はありません。</w:t>
      </w:r>
    </w:p>
    <w:p w14:paraId="34AA4780" w14:textId="77777777" w:rsidR="00B8339A" w:rsidRPr="00F0730C" w:rsidRDefault="00B8339A" w:rsidP="00B8339A">
      <w:pPr>
        <w:snapToGrid w:val="0"/>
        <w:ind w:leftChars="1233" w:left="2520" w:hangingChars="200" w:hanging="180"/>
        <w:rPr>
          <w:sz w:val="10"/>
          <w:szCs w:val="10"/>
        </w:rPr>
      </w:pPr>
    </w:p>
    <w:p w14:paraId="0385DB5C" w14:textId="77777777" w:rsidR="00B8339A" w:rsidRDefault="00B8339A" w:rsidP="00B8339A">
      <w:pPr>
        <w:ind w:leftChars="495" w:left="1130" w:hangingChars="100" w:hanging="191"/>
        <w:rPr>
          <w:b/>
        </w:rPr>
      </w:pPr>
      <w:r w:rsidRPr="00F0730C">
        <w:rPr>
          <w:rFonts w:hint="eastAsia"/>
          <w:b/>
        </w:rPr>
        <w:t>ｄ．</w:t>
      </w:r>
      <w:r w:rsidRPr="00B8738E">
        <w:rPr>
          <w:rFonts w:hint="eastAsia"/>
          <w:b/>
        </w:rPr>
        <w:t>親会社等の企業グループにおける位置付けその他の親会社等との関係</w:t>
      </w:r>
    </w:p>
    <w:p w14:paraId="413D1471" w14:textId="77777777" w:rsidR="00B8339A" w:rsidRPr="008A0DAA" w:rsidRDefault="00B8339A" w:rsidP="00B8339A">
      <w:pPr>
        <w:snapToGrid w:val="0"/>
        <w:ind w:leftChars="1233" w:left="2520" w:hangingChars="200" w:hanging="180"/>
        <w:rPr>
          <w:sz w:val="10"/>
          <w:szCs w:val="10"/>
        </w:rPr>
      </w:pPr>
    </w:p>
    <w:p w14:paraId="5F45F97B" w14:textId="77777777" w:rsidR="00B8339A" w:rsidRDefault="00B8339A" w:rsidP="00B8339A">
      <w:pPr>
        <w:snapToGrid w:val="0"/>
        <w:ind w:leftChars="786" w:left="1661" w:hangingChars="100" w:hanging="170"/>
        <w:rPr>
          <w:sz w:val="18"/>
          <w:szCs w:val="18"/>
        </w:rPr>
      </w:pPr>
      <w:r w:rsidRPr="00F0730C">
        <w:rPr>
          <w:rFonts w:hint="eastAsia"/>
          <w:sz w:val="18"/>
          <w:szCs w:val="18"/>
        </w:rPr>
        <w:t>・　親会社等の企業グループにおける上場会社の位置付けや親会社等からの独立性の確保の状況等について、以下の事項を記載する。</w:t>
      </w:r>
    </w:p>
    <w:p w14:paraId="1A80D9FF" w14:textId="77777777" w:rsidR="00B8339A" w:rsidRPr="00F0730C" w:rsidRDefault="00B8339A" w:rsidP="00B8339A">
      <w:pPr>
        <w:snapToGrid w:val="0"/>
        <w:ind w:leftChars="1233" w:left="2520" w:hangingChars="200" w:hanging="180"/>
        <w:rPr>
          <w:sz w:val="10"/>
          <w:szCs w:val="10"/>
        </w:rPr>
      </w:pPr>
    </w:p>
    <w:p w14:paraId="5C37DE35" w14:textId="77777777" w:rsidR="00B8339A" w:rsidRPr="00F0730C" w:rsidRDefault="00B8339A" w:rsidP="00B8339A">
      <w:pPr>
        <w:snapToGrid w:val="0"/>
        <w:ind w:leftChars="964" w:left="2169" w:hangingChars="200" w:hanging="340"/>
        <w:rPr>
          <w:sz w:val="18"/>
          <w:szCs w:val="18"/>
        </w:rPr>
      </w:pPr>
      <w:r w:rsidRPr="00F0730C">
        <w:rPr>
          <w:rFonts w:hint="eastAsia"/>
          <w:sz w:val="18"/>
          <w:szCs w:val="18"/>
        </w:rPr>
        <w:t>（ａ）親会社等の企業グループにおける上場会社の位置付けについて、親会社等やそのグループ企業との取引関係や人的関係、資本関係などの面から記載する。</w:t>
      </w:r>
    </w:p>
    <w:p w14:paraId="66547789" w14:textId="77777777" w:rsidR="00B8339A" w:rsidRPr="00F0730C" w:rsidRDefault="00B8339A" w:rsidP="00B8339A">
      <w:pPr>
        <w:snapToGrid w:val="0"/>
        <w:ind w:leftChars="1149" w:left="2350" w:hangingChars="100" w:hanging="170"/>
        <w:rPr>
          <w:sz w:val="18"/>
          <w:szCs w:val="18"/>
        </w:rPr>
      </w:pPr>
      <w:r w:rsidRPr="00F0730C">
        <w:rPr>
          <w:rFonts w:hint="eastAsia"/>
          <w:sz w:val="18"/>
          <w:szCs w:val="18"/>
        </w:rPr>
        <w:lastRenderedPageBreak/>
        <w:t>※　特に、親会社等又はそのグループ企業との間で、役員・従業員の上場会社役員との兼務や相当数の出向者の受入れがある場合（注）、金銭等の貸借関係、保証・被保証関係等がある場合、主要な製品に係るライセンス等の供与がある場合、営業取引における依存度合いが著しく高い場合、重要な製造設備等について賃貸借関係等がある場合などにあっては、これらの状況（数、金額、構成比等を用いて具体的に）及びそのような形態を採っている理由を記載することが望まれます。</w:t>
      </w:r>
    </w:p>
    <w:p w14:paraId="517AAC45" w14:textId="77777777" w:rsidR="00B8339A" w:rsidRPr="001848C2" w:rsidRDefault="00B8339A" w:rsidP="00B8339A">
      <w:pPr>
        <w:snapToGrid w:val="0"/>
        <w:ind w:leftChars="1233" w:left="2520" w:hangingChars="200" w:hanging="180"/>
        <w:rPr>
          <w:sz w:val="10"/>
          <w:szCs w:val="10"/>
        </w:rPr>
      </w:pPr>
    </w:p>
    <w:p w14:paraId="6A2FA350" w14:textId="77777777" w:rsidR="00B8339A" w:rsidRPr="00F0730C" w:rsidRDefault="00B8339A" w:rsidP="00B8339A">
      <w:pPr>
        <w:snapToGrid w:val="0"/>
        <w:ind w:leftChars="1233" w:left="2680" w:hangingChars="200" w:hanging="340"/>
        <w:rPr>
          <w:sz w:val="18"/>
          <w:szCs w:val="18"/>
        </w:rPr>
      </w:pPr>
      <w:r w:rsidRPr="00F0730C">
        <w:rPr>
          <w:rFonts w:hint="eastAsia"/>
          <w:sz w:val="18"/>
          <w:szCs w:val="18"/>
        </w:rPr>
        <w:t>（注）親会社等又はそのグループ企業の役員又は従業員が、上場会社の役員を兼務している場合及び親会社等又はそのグループ企業から出向者の受入れがある場合には、その内容（人数、役職（出向者の場合は部署名）、親会社等又はそのグループ企業名等）及び理由について記載することが望まれます。</w:t>
      </w:r>
    </w:p>
    <w:p w14:paraId="40992282" w14:textId="77777777" w:rsidR="00B8339A" w:rsidRPr="00F0730C" w:rsidRDefault="00B8339A" w:rsidP="00B8339A">
      <w:pPr>
        <w:snapToGrid w:val="0"/>
        <w:ind w:leftChars="1233" w:left="2520" w:hangingChars="200" w:hanging="180"/>
        <w:rPr>
          <w:sz w:val="10"/>
          <w:szCs w:val="10"/>
        </w:rPr>
      </w:pPr>
    </w:p>
    <w:p w14:paraId="4DCDA506" w14:textId="77777777" w:rsidR="00B8339A" w:rsidRPr="00F0730C" w:rsidRDefault="00B8339A" w:rsidP="00B8339A">
      <w:pPr>
        <w:snapToGrid w:val="0"/>
        <w:ind w:leftChars="966" w:left="2173" w:hangingChars="200" w:hanging="340"/>
        <w:rPr>
          <w:sz w:val="18"/>
          <w:szCs w:val="18"/>
        </w:rPr>
      </w:pPr>
      <w:r w:rsidRPr="00F0730C">
        <w:rPr>
          <w:rFonts w:hint="eastAsia"/>
          <w:sz w:val="18"/>
          <w:szCs w:val="18"/>
        </w:rPr>
        <w:t>（ｂ）（ａ）の記載を踏まえ、親会社等の企業グループに属することによる事業上の制約、リスク及びメリット、また、上場会社が、親会社等やそのグループ企業との取引関係や人的関係、資本関係などの面から受ける経営・事業活動への影響等についても記載する。</w:t>
      </w:r>
    </w:p>
    <w:p w14:paraId="6540C22D" w14:textId="77777777" w:rsidR="00B8339A" w:rsidRPr="00F0730C" w:rsidRDefault="00B8339A" w:rsidP="00B8339A">
      <w:pPr>
        <w:snapToGrid w:val="0"/>
        <w:ind w:leftChars="1233" w:left="2520" w:hangingChars="200" w:hanging="180"/>
        <w:rPr>
          <w:sz w:val="10"/>
          <w:szCs w:val="10"/>
        </w:rPr>
      </w:pPr>
    </w:p>
    <w:p w14:paraId="006620E0" w14:textId="77777777" w:rsidR="00B8339A" w:rsidRPr="00F0730C" w:rsidRDefault="00B8339A" w:rsidP="00B8339A">
      <w:pPr>
        <w:snapToGrid w:val="0"/>
        <w:ind w:leftChars="966" w:left="2173" w:hangingChars="200" w:hanging="340"/>
        <w:rPr>
          <w:sz w:val="18"/>
          <w:szCs w:val="18"/>
        </w:rPr>
      </w:pPr>
      <w:r w:rsidRPr="00F0730C">
        <w:rPr>
          <w:rFonts w:hint="eastAsia"/>
          <w:sz w:val="18"/>
          <w:szCs w:val="18"/>
        </w:rPr>
        <w:t>（ｃ）上場会社は、親会社等の企業グループとしての経営方針や親会社等による議決権保有・行使による影響を受けて活動する中においても、上場会社として、事業活動や経営判断において一定の独立性を有することが必要となるが、（ｂ）に記載した親会社等の企業グループに属することによる事業上の制約、親会社等やそのグループ企業との取引関係や人的関係、資本関係などの面から受ける経営・事業活動への影響等がある中における、親会社等からの一定の独立性の確保に関する考え方及びそのための施策について記載する。</w:t>
      </w:r>
    </w:p>
    <w:p w14:paraId="6907F3C2" w14:textId="77777777" w:rsidR="00B8339A" w:rsidRPr="00F0730C" w:rsidRDefault="00B8339A" w:rsidP="00B8339A">
      <w:pPr>
        <w:snapToGrid w:val="0"/>
        <w:ind w:leftChars="1233" w:left="2520" w:hangingChars="200" w:hanging="180"/>
        <w:rPr>
          <w:sz w:val="10"/>
          <w:szCs w:val="10"/>
        </w:rPr>
      </w:pPr>
    </w:p>
    <w:p w14:paraId="711F5721" w14:textId="77777777" w:rsidR="00B8339A" w:rsidRPr="00F0730C" w:rsidRDefault="00B8339A" w:rsidP="00B8339A">
      <w:pPr>
        <w:snapToGrid w:val="0"/>
        <w:ind w:leftChars="965" w:left="2171" w:hangingChars="200" w:hanging="340"/>
        <w:rPr>
          <w:sz w:val="18"/>
          <w:szCs w:val="18"/>
        </w:rPr>
      </w:pPr>
      <w:r w:rsidRPr="00F0730C">
        <w:rPr>
          <w:rFonts w:hint="eastAsia"/>
          <w:sz w:val="18"/>
          <w:szCs w:val="18"/>
        </w:rPr>
        <w:t>（ｄ）（ａ）～（ｃ）を踏まえて、親会社等からの一定の独立性の確保の状況について、理由を含めて記載する。</w:t>
      </w:r>
    </w:p>
    <w:p w14:paraId="5A5E8CAA" w14:textId="77777777" w:rsidR="00B8339A" w:rsidRPr="00F0730C" w:rsidRDefault="00B8339A" w:rsidP="00B8339A">
      <w:pPr>
        <w:snapToGrid w:val="0"/>
        <w:ind w:leftChars="1233" w:left="2520" w:hangingChars="200" w:hanging="180"/>
        <w:rPr>
          <w:sz w:val="10"/>
          <w:szCs w:val="10"/>
        </w:rPr>
      </w:pPr>
    </w:p>
    <w:p w14:paraId="78474360" w14:textId="77777777" w:rsidR="00B8339A" w:rsidRPr="00F0730C" w:rsidRDefault="00B8339A" w:rsidP="00B8339A">
      <w:pPr>
        <w:snapToGrid w:val="0"/>
        <w:ind w:leftChars="877" w:left="1997" w:hangingChars="196" w:hanging="333"/>
        <w:rPr>
          <w:sz w:val="18"/>
          <w:szCs w:val="18"/>
        </w:rPr>
      </w:pPr>
      <w:r w:rsidRPr="00F0730C">
        <w:rPr>
          <w:rFonts w:hint="eastAsia"/>
          <w:sz w:val="18"/>
          <w:szCs w:val="18"/>
        </w:rPr>
        <w:t>※　親会社等が複数ある場合は、各社ごとに記載する方式又はまとめて記載する方式のいずれでも差し支えないものと</w:t>
      </w:r>
      <w:r>
        <w:rPr>
          <w:rFonts w:hint="eastAsia"/>
          <w:sz w:val="18"/>
          <w:szCs w:val="18"/>
        </w:rPr>
        <w:t>します</w:t>
      </w:r>
      <w:r w:rsidRPr="00F0730C">
        <w:rPr>
          <w:rFonts w:hint="eastAsia"/>
          <w:sz w:val="18"/>
          <w:szCs w:val="18"/>
        </w:rPr>
        <w:t>。</w:t>
      </w:r>
    </w:p>
    <w:p w14:paraId="60F0B01C" w14:textId="77777777" w:rsidR="00B8339A" w:rsidRPr="00F0730C" w:rsidRDefault="00B8339A" w:rsidP="00B8339A">
      <w:pPr>
        <w:snapToGrid w:val="0"/>
        <w:ind w:leftChars="877" w:left="1997" w:hangingChars="196" w:hanging="333"/>
        <w:rPr>
          <w:sz w:val="18"/>
          <w:szCs w:val="18"/>
        </w:rPr>
      </w:pPr>
      <w:r w:rsidRPr="00F0730C">
        <w:rPr>
          <w:rFonts w:hint="eastAsia"/>
          <w:sz w:val="18"/>
          <w:szCs w:val="18"/>
        </w:rPr>
        <w:t>※　親会社等の企業グループにおける上場会社の位置けや親会社等からの独立性の確保の状況等については、親会社等の企業グループとの関係とそれらが上場会社の独立性に及ぼす影響等及び独立性の確保に関する施策などを関連づけて記載することが望まれます。</w:t>
      </w:r>
    </w:p>
    <w:p w14:paraId="0CA1144B" w14:textId="77777777" w:rsidR="00B8339A" w:rsidRPr="008A0DAA" w:rsidRDefault="00B8339A" w:rsidP="00B8339A">
      <w:pPr>
        <w:snapToGrid w:val="0"/>
        <w:ind w:leftChars="1233" w:left="2520" w:hangingChars="200" w:hanging="180"/>
        <w:rPr>
          <w:sz w:val="10"/>
          <w:szCs w:val="10"/>
        </w:rPr>
      </w:pPr>
    </w:p>
    <w:p w14:paraId="1A9426DD" w14:textId="77777777" w:rsidR="00B8339A" w:rsidRPr="00B8738E" w:rsidRDefault="00B8339A" w:rsidP="00B8339A">
      <w:pPr>
        <w:ind w:leftChars="495" w:left="1130" w:hangingChars="100" w:hanging="191"/>
        <w:rPr>
          <w:b/>
        </w:rPr>
      </w:pPr>
      <w:r w:rsidRPr="00F0730C">
        <w:rPr>
          <w:rFonts w:hint="eastAsia"/>
          <w:b/>
        </w:rPr>
        <w:t>ｅ．</w:t>
      </w:r>
      <w:r w:rsidRPr="00B8738E">
        <w:rPr>
          <w:rFonts w:hint="eastAsia"/>
          <w:b/>
        </w:rPr>
        <w:t>支配株主等との取引に関する事項</w:t>
      </w:r>
    </w:p>
    <w:p w14:paraId="40A3A6CE" w14:textId="77777777" w:rsidR="00B8339A" w:rsidRPr="008A0DAA" w:rsidRDefault="00B8339A" w:rsidP="00B8339A">
      <w:pPr>
        <w:snapToGrid w:val="0"/>
        <w:ind w:leftChars="1233" w:left="2520" w:hangingChars="200" w:hanging="180"/>
        <w:rPr>
          <w:sz w:val="10"/>
          <w:szCs w:val="10"/>
        </w:rPr>
      </w:pPr>
    </w:p>
    <w:p w14:paraId="6143015A" w14:textId="77777777" w:rsidR="00B8339A" w:rsidRDefault="00B8339A" w:rsidP="00B8339A">
      <w:pPr>
        <w:snapToGrid w:val="0"/>
        <w:ind w:leftChars="786" w:left="1661" w:hangingChars="100" w:hanging="170"/>
        <w:rPr>
          <w:sz w:val="18"/>
          <w:szCs w:val="18"/>
        </w:rPr>
      </w:pPr>
      <w:r w:rsidRPr="00F0730C">
        <w:rPr>
          <w:rFonts w:hint="eastAsia"/>
          <w:sz w:val="18"/>
          <w:szCs w:val="18"/>
        </w:rPr>
        <w:t>・　「関連当事者との取引」に関する注記（</w:t>
      </w:r>
      <w:r>
        <w:rPr>
          <w:rFonts w:hint="eastAsia"/>
          <w:sz w:val="18"/>
          <w:szCs w:val="18"/>
        </w:rPr>
        <w:t>財表規則</w:t>
      </w:r>
      <w:r w:rsidRPr="00F0730C">
        <w:rPr>
          <w:rFonts w:hint="eastAsia"/>
          <w:sz w:val="18"/>
          <w:szCs w:val="18"/>
        </w:rPr>
        <w:t>第８条の１０又は</w:t>
      </w:r>
      <w:r>
        <w:rPr>
          <w:rFonts w:hint="eastAsia"/>
          <w:sz w:val="18"/>
          <w:szCs w:val="18"/>
        </w:rPr>
        <w:t>連結財規</w:t>
      </w:r>
      <w:r w:rsidRPr="00F0730C">
        <w:rPr>
          <w:rFonts w:hint="eastAsia"/>
          <w:sz w:val="18"/>
          <w:szCs w:val="18"/>
        </w:rPr>
        <w:t>第１５条の４</w:t>
      </w:r>
      <w:r>
        <w:rPr>
          <w:rFonts w:hint="eastAsia"/>
          <w:sz w:val="18"/>
          <w:szCs w:val="18"/>
        </w:rPr>
        <w:t>の２</w:t>
      </w:r>
      <w:r w:rsidRPr="00F0730C">
        <w:rPr>
          <w:rFonts w:hint="eastAsia"/>
          <w:sz w:val="18"/>
          <w:szCs w:val="18"/>
        </w:rPr>
        <w:t>）のうち、支配株主等との取引に関する事項を記載する。</w:t>
      </w:r>
    </w:p>
    <w:p w14:paraId="6297D5B3" w14:textId="77777777" w:rsidR="00B8339A" w:rsidRPr="00F0730C" w:rsidRDefault="00B8339A" w:rsidP="00B8339A">
      <w:pPr>
        <w:snapToGrid w:val="0"/>
        <w:ind w:leftChars="1233" w:left="2520" w:hangingChars="200" w:hanging="180"/>
        <w:rPr>
          <w:sz w:val="10"/>
          <w:szCs w:val="10"/>
        </w:rPr>
      </w:pPr>
    </w:p>
    <w:p w14:paraId="75EE2577" w14:textId="77777777" w:rsidR="00B8339A" w:rsidRPr="00F0730C" w:rsidRDefault="00B8339A" w:rsidP="00B8339A">
      <w:pPr>
        <w:snapToGrid w:val="0"/>
        <w:ind w:leftChars="877" w:left="1997" w:hangingChars="196" w:hanging="333"/>
        <w:rPr>
          <w:sz w:val="18"/>
          <w:szCs w:val="18"/>
        </w:rPr>
      </w:pPr>
      <w:r w:rsidRPr="00F0730C">
        <w:rPr>
          <w:rFonts w:hint="eastAsia"/>
          <w:sz w:val="18"/>
          <w:szCs w:val="18"/>
        </w:rPr>
        <w:t>※　決算短信において、財務諸表又は連結財務諸表中に、「関連当事者との取引」に関する注記を記載している場合には、当該注記を参照する旨を記載することで足りるものとする。</w:t>
      </w:r>
    </w:p>
    <w:p w14:paraId="4C204695" w14:textId="77777777" w:rsidR="00B8339A" w:rsidRPr="008A0DAA" w:rsidRDefault="00B8339A" w:rsidP="00B8339A">
      <w:pPr>
        <w:snapToGrid w:val="0"/>
        <w:ind w:leftChars="1233" w:left="2520" w:hangingChars="200" w:hanging="180"/>
        <w:rPr>
          <w:sz w:val="10"/>
          <w:szCs w:val="10"/>
        </w:rPr>
      </w:pPr>
    </w:p>
    <w:p w14:paraId="0D40A1D1" w14:textId="77777777" w:rsidR="00B8339A" w:rsidRPr="00B8738E" w:rsidRDefault="00B8339A" w:rsidP="00B8339A">
      <w:pPr>
        <w:ind w:leftChars="495" w:left="1130" w:hangingChars="100" w:hanging="191"/>
        <w:rPr>
          <w:b/>
        </w:rPr>
      </w:pPr>
      <w:r w:rsidRPr="00F0730C">
        <w:rPr>
          <w:rFonts w:hint="eastAsia"/>
          <w:b/>
        </w:rPr>
        <w:t>ｆ．</w:t>
      </w:r>
      <w:r w:rsidRPr="00B8738E">
        <w:rPr>
          <w:rFonts w:hint="eastAsia"/>
          <w:b/>
        </w:rPr>
        <w:t>支配株主を有する場合は、</w:t>
      </w:r>
      <w:r>
        <w:rPr>
          <w:rFonts w:hint="eastAsia"/>
          <w:b/>
        </w:rPr>
        <w:t>支配株主との取引等を行う際における少数株主の保護の</w:t>
      </w:r>
      <w:r w:rsidRPr="00B8738E">
        <w:rPr>
          <w:rFonts w:hint="eastAsia"/>
          <w:b/>
        </w:rPr>
        <w:t>方策の履行状況</w:t>
      </w:r>
    </w:p>
    <w:p w14:paraId="038C80AF" w14:textId="77777777" w:rsidR="00B8339A" w:rsidRPr="00AC1E95" w:rsidRDefault="00B8339A" w:rsidP="00B8339A">
      <w:pPr>
        <w:snapToGrid w:val="0"/>
        <w:ind w:leftChars="1233" w:left="2520" w:hangingChars="200" w:hanging="180"/>
        <w:rPr>
          <w:sz w:val="10"/>
          <w:szCs w:val="10"/>
        </w:rPr>
      </w:pPr>
    </w:p>
    <w:p w14:paraId="40315E11" w14:textId="77777777" w:rsidR="00B8339A" w:rsidRPr="00F0730C" w:rsidRDefault="00B8339A" w:rsidP="00B8339A">
      <w:pPr>
        <w:snapToGrid w:val="0"/>
        <w:ind w:leftChars="786" w:left="1661" w:hangingChars="100" w:hanging="170"/>
        <w:rPr>
          <w:sz w:val="18"/>
          <w:szCs w:val="18"/>
        </w:rPr>
      </w:pPr>
      <w:r w:rsidRPr="00F0730C">
        <w:rPr>
          <w:rFonts w:hint="eastAsia"/>
          <w:sz w:val="18"/>
          <w:szCs w:val="18"/>
        </w:rPr>
        <w:t>・　コーポレート・ガバナンス報告書の「支配株主との取引等を行う際における少数株主の保護の方策に関する指針」に定める方策の履行状況を記載する。</w:t>
      </w:r>
    </w:p>
    <w:p w14:paraId="40F27743" w14:textId="77777777" w:rsidR="00B8339A" w:rsidRPr="00F0730C" w:rsidRDefault="00B8339A" w:rsidP="00B8339A">
      <w:pPr>
        <w:snapToGrid w:val="0"/>
        <w:ind w:leftChars="1233" w:left="2520" w:hangingChars="200" w:hanging="180"/>
        <w:rPr>
          <w:sz w:val="10"/>
          <w:szCs w:val="10"/>
        </w:rPr>
      </w:pPr>
    </w:p>
    <w:p w14:paraId="30D60AF3" w14:textId="77777777" w:rsidR="00B8339A" w:rsidRPr="00F0730C" w:rsidRDefault="00B8339A" w:rsidP="00B8339A">
      <w:pPr>
        <w:snapToGrid w:val="0"/>
        <w:ind w:leftChars="877" w:left="1997" w:hangingChars="196" w:hanging="333"/>
        <w:rPr>
          <w:sz w:val="18"/>
          <w:szCs w:val="18"/>
        </w:rPr>
      </w:pPr>
      <w:r w:rsidRPr="00F0730C">
        <w:rPr>
          <w:rFonts w:hint="eastAsia"/>
          <w:sz w:val="18"/>
          <w:szCs w:val="18"/>
        </w:rPr>
        <w:t>※　当初、支配株主を有していないため、コーポレート・ガバナンス報告書に上記指針を記載していなかった場合であって、その後、支配株主を有することとなったときは、遅滞なく、上記指針を記載・変更のうえ、同報告書を提出してください。</w:t>
      </w:r>
    </w:p>
    <w:p w14:paraId="1E6EDC4E" w14:textId="77777777" w:rsidR="00B8339A" w:rsidRPr="00F0730C" w:rsidRDefault="00B8339A" w:rsidP="00B8339A">
      <w:pPr>
        <w:snapToGrid w:val="0"/>
        <w:ind w:leftChars="786" w:left="1661" w:hangingChars="100" w:hanging="170"/>
        <w:jc w:val="right"/>
        <w:rPr>
          <w:sz w:val="18"/>
          <w:szCs w:val="18"/>
        </w:rPr>
      </w:pPr>
      <w:r w:rsidRPr="00F0730C">
        <w:rPr>
          <w:rFonts w:hint="eastAsia"/>
          <w:sz w:val="18"/>
          <w:szCs w:val="18"/>
        </w:rPr>
        <w:t>【上場規程第４１９条第１項】</w:t>
      </w:r>
    </w:p>
    <w:p w14:paraId="1E064F84" w14:textId="77777777" w:rsidR="00B8339A" w:rsidRPr="00F0730C" w:rsidRDefault="00B8339A" w:rsidP="00B8339A">
      <w:pPr>
        <w:snapToGrid w:val="0"/>
        <w:ind w:leftChars="1233" w:left="2520" w:hangingChars="200" w:hanging="180"/>
        <w:rPr>
          <w:sz w:val="10"/>
          <w:szCs w:val="10"/>
        </w:rPr>
      </w:pPr>
    </w:p>
    <w:p w14:paraId="732530C0" w14:textId="77777777" w:rsidR="00B8339A" w:rsidRPr="00F0730C" w:rsidRDefault="00B8339A" w:rsidP="00B8339A">
      <w:pPr>
        <w:ind w:firstLineChars="496" w:firstLine="945"/>
        <w:rPr>
          <w:b/>
        </w:rPr>
      </w:pPr>
      <w:r w:rsidRPr="00F0730C">
        <w:rPr>
          <w:rFonts w:hint="eastAsia"/>
          <w:b/>
        </w:rPr>
        <w:t>ｇ．その他投資者が会社情報を適切に理解・判断するために必要な事項</w:t>
      </w:r>
    </w:p>
    <w:p w14:paraId="3A58B444" w14:textId="37B6970A" w:rsidR="00B8339A" w:rsidRPr="00337313" w:rsidRDefault="00B8339A" w:rsidP="00517AA3">
      <w:pPr>
        <w:pStyle w:val="1"/>
        <w:snapToGrid w:val="0"/>
        <w:ind w:rightChars="-6" w:right="-11"/>
        <w:rPr>
          <w:rFonts w:ascii="ＭＳ 明朝" w:eastAsia="ＭＳ 明朝" w:hAnsi="ＭＳ 明朝" w:cs="Tahoma"/>
          <w:sz w:val="18"/>
          <w:szCs w:val="18"/>
        </w:rPr>
      </w:pPr>
      <w:r w:rsidRPr="008741EE">
        <w:rPr>
          <w:rFonts w:hAnsi="ＭＳ 明朝" w:cs="Tahoma"/>
          <w:sz w:val="18"/>
          <w:szCs w:val="18"/>
        </w:rPr>
        <w:br w:type="page"/>
      </w:r>
      <w:r w:rsidRPr="00F0730C">
        <w:rPr>
          <w:rFonts w:ascii="ＭＳ ゴシック" w:hAnsi="ＭＳ ゴシック" w:cs="Tahoma" w:hint="eastAsia"/>
          <w:b/>
        </w:rPr>
        <w:lastRenderedPageBreak/>
        <w:t>（参考）親会社等の企業グループにおける上場会社の位置付けや親会社等からの独立性の</w:t>
      </w:r>
      <w:r>
        <w:rPr>
          <w:rFonts w:ascii="ＭＳ ゴシック" w:hAnsi="ＭＳ ゴシック" w:cs="Tahoma" w:hint="eastAsia"/>
          <w:b/>
        </w:rPr>
        <w:t xml:space="preserve">　　</w:t>
      </w:r>
      <w:r w:rsidRPr="00F0730C">
        <w:rPr>
          <w:rFonts w:ascii="ＭＳ ゴシック" w:hAnsi="ＭＳ ゴシック" w:cs="Tahoma" w:hint="eastAsia"/>
          <w:b/>
        </w:rPr>
        <w:t>確保の状況等についての開示例</w:t>
      </w:r>
    </w:p>
    <w:p w14:paraId="7808695E" w14:textId="77777777" w:rsidR="00B8339A" w:rsidRPr="00F0730C" w:rsidRDefault="00B8339A" w:rsidP="00B8339A"/>
    <w:p w14:paraId="75BF4517" w14:textId="77777777" w:rsidR="00B8339A" w:rsidRPr="00F0730C" w:rsidRDefault="00B8339A" w:rsidP="00B8339A">
      <w:pPr>
        <w:ind w:leftChars="100" w:left="190" w:firstLineChars="100" w:firstLine="190"/>
        <w:rPr>
          <w:rFonts w:cs="Tahoma"/>
        </w:rPr>
      </w:pPr>
      <w:r w:rsidRPr="00F0730C">
        <w:rPr>
          <w:rFonts w:cs="Tahoma" w:hint="eastAsia"/>
        </w:rPr>
        <w:t>親会社</w:t>
      </w:r>
      <w:r>
        <w:rPr>
          <w:rFonts w:cs="Tahoma" w:hint="eastAsia"/>
        </w:rPr>
        <w:t>等</w:t>
      </w:r>
      <w:r w:rsidRPr="00F0730C">
        <w:rPr>
          <w:rFonts w:cs="Tahoma" w:hint="eastAsia"/>
        </w:rPr>
        <w:t>の企業グループにおける上場会社の位置付けや親会社</w:t>
      </w:r>
      <w:r>
        <w:rPr>
          <w:rFonts w:cs="Tahoma" w:hint="eastAsia"/>
        </w:rPr>
        <w:t>等</w:t>
      </w:r>
      <w:r w:rsidRPr="00F0730C">
        <w:rPr>
          <w:rFonts w:cs="Tahoma" w:hint="eastAsia"/>
        </w:rPr>
        <w:t>からの独立性の確保の状況等については、親会社</w:t>
      </w:r>
      <w:r>
        <w:rPr>
          <w:rFonts w:cs="Tahoma" w:hint="eastAsia"/>
        </w:rPr>
        <w:t>等</w:t>
      </w:r>
      <w:r w:rsidRPr="00F0730C">
        <w:rPr>
          <w:rFonts w:cs="Tahoma" w:hint="eastAsia"/>
        </w:rPr>
        <w:t>の企業グループとの関係とそれらが上場会社の独立性に及ぼす影響等及び独立性の確保に関する施策などを関連づけて記載することが望まれます。参考までに開示例の骨子を掲げると以下のとおりです。</w:t>
      </w:r>
    </w:p>
    <w:p w14:paraId="45CA6CA1" w14:textId="77777777" w:rsidR="00B8339A" w:rsidRPr="00F0730C" w:rsidRDefault="00B8339A" w:rsidP="00B8339A">
      <w:pPr>
        <w:ind w:leftChars="100" w:left="190" w:firstLineChars="100" w:firstLine="190"/>
        <w:rPr>
          <w:rFonts w:cs="Tahoma"/>
        </w:rPr>
      </w:pPr>
      <w:r w:rsidRPr="00F0730C">
        <w:rPr>
          <w:rFonts w:cs="Tahoma" w:hint="eastAsia"/>
        </w:rPr>
        <w:t>なお、親会社</w:t>
      </w:r>
      <w:r>
        <w:rPr>
          <w:rFonts w:cs="Tahoma" w:hint="eastAsia"/>
        </w:rPr>
        <w:t>等</w:t>
      </w:r>
      <w:r w:rsidRPr="00F0730C">
        <w:rPr>
          <w:rFonts w:cs="Tahoma" w:hint="eastAsia"/>
        </w:rPr>
        <w:t>の企業グループにおける上場会社の位置付けや親会社</w:t>
      </w:r>
      <w:r>
        <w:rPr>
          <w:rFonts w:cs="Tahoma" w:hint="eastAsia"/>
        </w:rPr>
        <w:t>等</w:t>
      </w:r>
      <w:r w:rsidRPr="00F0730C">
        <w:rPr>
          <w:rFonts w:cs="Tahoma" w:hint="eastAsia"/>
        </w:rPr>
        <w:t>からの独立性の確保の状況等は、それぞれ上場会社によって異なると考えられますので、参考例１～３の例の記載に限らず、広範かつ具体的に記載するようにしてください。</w:t>
      </w:r>
    </w:p>
    <w:p w14:paraId="01B63E46" w14:textId="77777777" w:rsidR="00B8339A" w:rsidRPr="00F0730C" w:rsidRDefault="00B8339A" w:rsidP="00B8339A"/>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2467"/>
        <w:gridCol w:w="2467"/>
        <w:gridCol w:w="2468"/>
      </w:tblGrid>
      <w:tr w:rsidR="00B8339A" w:rsidRPr="00F0730C" w14:paraId="3CD2A149" w14:textId="77777777" w:rsidTr="00517E5F">
        <w:trPr>
          <w:trHeight w:val="67"/>
          <w:tblHeader/>
        </w:trPr>
        <w:tc>
          <w:tcPr>
            <w:tcW w:w="2094" w:type="dxa"/>
            <w:vMerge w:val="restart"/>
            <w:shd w:val="clear" w:color="auto" w:fill="D9D9D9"/>
            <w:vAlign w:val="center"/>
          </w:tcPr>
          <w:p w14:paraId="477FB87B" w14:textId="77777777" w:rsidR="00B8339A" w:rsidRPr="00F0730C" w:rsidRDefault="00B8339A" w:rsidP="00517E5F"/>
        </w:tc>
        <w:tc>
          <w:tcPr>
            <w:tcW w:w="2467" w:type="dxa"/>
            <w:shd w:val="clear" w:color="auto" w:fill="D9D9D9"/>
            <w:vAlign w:val="center"/>
          </w:tcPr>
          <w:p w14:paraId="09D5113E" w14:textId="77777777" w:rsidR="00B8339A" w:rsidRPr="00F0730C" w:rsidRDefault="00B8339A" w:rsidP="00517E5F">
            <w:pPr>
              <w:jc w:val="center"/>
            </w:pPr>
            <w:r w:rsidRPr="00F0730C">
              <w:rPr>
                <w:rFonts w:hint="eastAsia"/>
              </w:rPr>
              <w:t>参考例１</w:t>
            </w:r>
          </w:p>
        </w:tc>
        <w:tc>
          <w:tcPr>
            <w:tcW w:w="2467" w:type="dxa"/>
            <w:shd w:val="clear" w:color="auto" w:fill="D9D9D9"/>
            <w:vAlign w:val="center"/>
          </w:tcPr>
          <w:p w14:paraId="4E0337BD" w14:textId="77777777" w:rsidR="00B8339A" w:rsidRPr="00F0730C" w:rsidRDefault="00B8339A" w:rsidP="00517E5F">
            <w:pPr>
              <w:jc w:val="center"/>
            </w:pPr>
            <w:r w:rsidRPr="00F0730C">
              <w:rPr>
                <w:rFonts w:hint="eastAsia"/>
              </w:rPr>
              <w:t>参考例２</w:t>
            </w:r>
          </w:p>
        </w:tc>
        <w:tc>
          <w:tcPr>
            <w:tcW w:w="2468" w:type="dxa"/>
            <w:shd w:val="clear" w:color="auto" w:fill="D9D9D9"/>
            <w:vAlign w:val="center"/>
          </w:tcPr>
          <w:p w14:paraId="6C7E1AAF" w14:textId="77777777" w:rsidR="00B8339A" w:rsidRPr="00F0730C" w:rsidRDefault="00B8339A" w:rsidP="00517E5F">
            <w:pPr>
              <w:jc w:val="center"/>
            </w:pPr>
            <w:r w:rsidRPr="00F0730C">
              <w:rPr>
                <w:rFonts w:hint="eastAsia"/>
              </w:rPr>
              <w:t>参考例３</w:t>
            </w:r>
          </w:p>
        </w:tc>
      </w:tr>
      <w:tr w:rsidR="00B8339A" w:rsidRPr="00F0730C" w14:paraId="760E347B" w14:textId="77777777" w:rsidTr="00517E5F">
        <w:trPr>
          <w:trHeight w:val="67"/>
          <w:tblHeader/>
        </w:trPr>
        <w:tc>
          <w:tcPr>
            <w:tcW w:w="2094" w:type="dxa"/>
            <w:vMerge/>
            <w:shd w:val="clear" w:color="auto" w:fill="D9D9D9"/>
            <w:vAlign w:val="center"/>
          </w:tcPr>
          <w:p w14:paraId="77825524" w14:textId="77777777" w:rsidR="00B8339A" w:rsidRPr="00F0730C" w:rsidRDefault="00B8339A" w:rsidP="00517E5F"/>
        </w:tc>
        <w:tc>
          <w:tcPr>
            <w:tcW w:w="2467" w:type="dxa"/>
            <w:shd w:val="clear" w:color="auto" w:fill="D9D9D9"/>
            <w:vAlign w:val="center"/>
          </w:tcPr>
          <w:p w14:paraId="5E094E4C" w14:textId="77777777" w:rsidR="00B8339A" w:rsidRPr="00F0730C" w:rsidRDefault="00B8339A" w:rsidP="00517E5F">
            <w:pPr>
              <w:spacing w:line="260" w:lineRule="exact"/>
              <w:ind w:left="170" w:hangingChars="100" w:hanging="170"/>
              <w:jc w:val="left"/>
              <w:rPr>
                <w:sz w:val="18"/>
                <w:szCs w:val="18"/>
              </w:rPr>
            </w:pPr>
            <w:r w:rsidRPr="00F0730C">
              <w:rPr>
                <w:rFonts w:hint="eastAsia"/>
                <w:sz w:val="18"/>
                <w:szCs w:val="18"/>
              </w:rPr>
              <w:t>（営業取引における依存度合いが著しく高い場合）</w:t>
            </w:r>
          </w:p>
        </w:tc>
        <w:tc>
          <w:tcPr>
            <w:tcW w:w="2467" w:type="dxa"/>
            <w:shd w:val="clear" w:color="auto" w:fill="D9D9D9"/>
            <w:vAlign w:val="center"/>
          </w:tcPr>
          <w:p w14:paraId="260D9C24" w14:textId="77777777" w:rsidR="00B8339A" w:rsidRPr="00F0730C" w:rsidRDefault="00B8339A" w:rsidP="00517E5F">
            <w:pPr>
              <w:spacing w:line="260" w:lineRule="exact"/>
              <w:ind w:left="170" w:hangingChars="100" w:hanging="170"/>
              <w:jc w:val="left"/>
              <w:rPr>
                <w:sz w:val="18"/>
                <w:szCs w:val="18"/>
              </w:rPr>
            </w:pPr>
            <w:r w:rsidRPr="00F0730C">
              <w:rPr>
                <w:rFonts w:hint="eastAsia"/>
                <w:sz w:val="18"/>
                <w:szCs w:val="18"/>
              </w:rPr>
              <w:t>（役員・従業員の上場会社役員との兼務や相当数の出向者の受入れがある場合）</w:t>
            </w:r>
          </w:p>
        </w:tc>
        <w:tc>
          <w:tcPr>
            <w:tcW w:w="2468" w:type="dxa"/>
            <w:shd w:val="clear" w:color="auto" w:fill="D9D9D9"/>
            <w:vAlign w:val="center"/>
          </w:tcPr>
          <w:p w14:paraId="732BE572" w14:textId="77777777" w:rsidR="00B8339A" w:rsidRPr="00F0730C" w:rsidRDefault="00B8339A" w:rsidP="00517E5F">
            <w:pPr>
              <w:spacing w:line="260" w:lineRule="exact"/>
              <w:ind w:left="170" w:hangingChars="100" w:hanging="170"/>
              <w:jc w:val="left"/>
              <w:rPr>
                <w:sz w:val="18"/>
                <w:szCs w:val="18"/>
              </w:rPr>
            </w:pPr>
            <w:r w:rsidRPr="00F0730C">
              <w:rPr>
                <w:rFonts w:hint="eastAsia"/>
                <w:sz w:val="18"/>
                <w:szCs w:val="18"/>
              </w:rPr>
              <w:t>（主要な製品に係るライセンス等の供与や重要な設備等について賃貸借関係等がある場合）</w:t>
            </w:r>
          </w:p>
        </w:tc>
      </w:tr>
      <w:tr w:rsidR="00B8339A" w:rsidRPr="00CE170B" w14:paraId="5A17C292" w14:textId="77777777" w:rsidTr="00517E5F">
        <w:trPr>
          <w:trHeight w:val="171"/>
        </w:trPr>
        <w:tc>
          <w:tcPr>
            <w:tcW w:w="2094" w:type="dxa"/>
            <w:tcBorders>
              <w:top w:val="single" w:sz="4" w:space="0" w:color="auto"/>
              <w:bottom w:val="single" w:sz="4" w:space="0" w:color="auto"/>
            </w:tcBorders>
            <w:shd w:val="clear" w:color="auto" w:fill="auto"/>
          </w:tcPr>
          <w:p w14:paraId="1A004C72" w14:textId="77777777" w:rsidR="00B8339A" w:rsidRPr="008A0DAA" w:rsidRDefault="00B8339A" w:rsidP="00517E5F">
            <w:pPr>
              <w:snapToGrid w:val="0"/>
              <w:spacing w:line="260" w:lineRule="exact"/>
              <w:ind w:left="170" w:hangingChars="100" w:hanging="170"/>
              <w:rPr>
                <w:sz w:val="18"/>
                <w:szCs w:val="18"/>
              </w:rPr>
            </w:pPr>
            <w:r w:rsidRPr="008A0DAA">
              <w:rPr>
                <w:rFonts w:hint="eastAsia"/>
                <w:sz w:val="18"/>
                <w:szCs w:val="18"/>
              </w:rPr>
              <w:t>①　親会社等の企業グループにおける上場会社の位置付け、親会社等やそのグループ企業との取引関係や人的・資本的関係</w:t>
            </w:r>
          </w:p>
        </w:tc>
        <w:tc>
          <w:tcPr>
            <w:tcW w:w="2467" w:type="dxa"/>
            <w:tcBorders>
              <w:top w:val="single" w:sz="4" w:space="0" w:color="auto"/>
              <w:bottom w:val="single" w:sz="4" w:space="0" w:color="auto"/>
            </w:tcBorders>
            <w:shd w:val="clear" w:color="auto" w:fill="auto"/>
          </w:tcPr>
          <w:p w14:paraId="18816B56" w14:textId="77777777" w:rsidR="00B8339A" w:rsidRPr="008A0DAA" w:rsidRDefault="00B8339A" w:rsidP="00517E5F">
            <w:pPr>
              <w:snapToGrid w:val="0"/>
              <w:spacing w:line="260" w:lineRule="exact"/>
              <w:ind w:firstLineChars="100" w:firstLine="170"/>
              <w:rPr>
                <w:sz w:val="18"/>
                <w:szCs w:val="18"/>
              </w:rPr>
            </w:pPr>
            <w:r w:rsidRPr="008A0DAA">
              <w:rPr>
                <w:rFonts w:hint="eastAsia"/>
                <w:sz w:val="18"/>
                <w:szCs w:val="18"/>
              </w:rPr>
              <w:t>(株)○○は当社議決権の△％を所有する親会社です。当社は親会社の企業グループの中で□□事業分野に属し××事業を担う唯一の企業であります。当社は親会社の企業グループから◇◇製品の一部品である●●の生産を受託しており、●●の親会社の企業グループに対する売上比率は約▲％となっております。</w:t>
            </w:r>
          </w:p>
        </w:tc>
        <w:tc>
          <w:tcPr>
            <w:tcW w:w="2467" w:type="dxa"/>
            <w:tcBorders>
              <w:top w:val="single" w:sz="4" w:space="0" w:color="auto"/>
              <w:bottom w:val="single" w:sz="4" w:space="0" w:color="auto"/>
            </w:tcBorders>
            <w:shd w:val="clear" w:color="auto" w:fill="auto"/>
          </w:tcPr>
          <w:p w14:paraId="37FF8561" w14:textId="77777777" w:rsidR="00B8339A" w:rsidRPr="008A0DAA" w:rsidRDefault="00B8339A" w:rsidP="00517E5F">
            <w:pPr>
              <w:snapToGrid w:val="0"/>
              <w:spacing w:line="260" w:lineRule="exact"/>
              <w:ind w:firstLineChars="100" w:firstLine="170"/>
              <w:rPr>
                <w:sz w:val="18"/>
                <w:szCs w:val="18"/>
              </w:rPr>
            </w:pPr>
            <w:r w:rsidRPr="008A0DAA">
              <w:rPr>
                <w:rFonts w:hint="eastAsia"/>
                <w:sz w:val="18"/>
                <w:szCs w:val="18"/>
              </w:rPr>
              <w:t>当社及び親会社の企業グループは、○○に関するサービスを提供しております。このうち当社は△△に関する事業を行っており、親会社の企業グループと類似した事業を営んでいますが、□□の点で事業領域が異なっております。当社は△△事業を推進するに当たり、親会社の企業グループとの一定の協力関係を保つ必要があると認識しております。そこで、当社には親会社との経営情報及び技術ノウハウの交換等を目的として、親会社との兼任取締役×名が就任しております。また、当社の◇◇部門の●●を目的として親会社の企業グループから▲名を出向者として受け入れております。</w:t>
            </w:r>
          </w:p>
          <w:p w14:paraId="60ACAA7C" w14:textId="77777777" w:rsidR="00B8339A" w:rsidRPr="008A0DAA" w:rsidRDefault="00B8339A" w:rsidP="00517E5F">
            <w:pPr>
              <w:snapToGrid w:val="0"/>
              <w:spacing w:line="260" w:lineRule="exact"/>
              <w:ind w:firstLineChars="100" w:firstLine="170"/>
              <w:rPr>
                <w:sz w:val="18"/>
                <w:szCs w:val="18"/>
              </w:rPr>
            </w:pPr>
          </w:p>
        </w:tc>
        <w:tc>
          <w:tcPr>
            <w:tcW w:w="2468" w:type="dxa"/>
            <w:tcBorders>
              <w:top w:val="single" w:sz="4" w:space="0" w:color="auto"/>
              <w:bottom w:val="single" w:sz="4" w:space="0" w:color="auto"/>
            </w:tcBorders>
            <w:shd w:val="clear" w:color="auto" w:fill="auto"/>
          </w:tcPr>
          <w:p w14:paraId="5B15457D" w14:textId="77777777" w:rsidR="00B8339A" w:rsidRPr="008A0DAA" w:rsidRDefault="00B8339A" w:rsidP="00517E5F">
            <w:pPr>
              <w:snapToGrid w:val="0"/>
              <w:spacing w:line="260" w:lineRule="exact"/>
              <w:ind w:firstLineChars="100" w:firstLine="170"/>
              <w:rPr>
                <w:sz w:val="18"/>
                <w:szCs w:val="18"/>
              </w:rPr>
            </w:pPr>
            <w:r w:rsidRPr="008A0DAA">
              <w:rPr>
                <w:rFonts w:hint="eastAsia"/>
                <w:sz w:val="18"/>
                <w:szCs w:val="18"/>
              </w:rPr>
              <w:t>当社は親会社である(株)○○の△△事業部門を分離独立して設立されたことから、□□に関する基本的な技術は親会社が有しており、親会社と□□技術に関するライセンス契約を締結しています。また、当該ライセンス契約に基づき売上高の×％をロイヤリティーとして親会社に支払っているほか、当社の支店●店のうち▲店の親会社からの賃借や…などの取引関係があります。その概要は以下のとおりです（最近事業年度の取引内容や、金額、比率などを表形式などにより記載（「関連当事者との取引」に関する注記を記載している場合にはその旨））。</w:t>
            </w:r>
          </w:p>
        </w:tc>
      </w:tr>
      <w:tr w:rsidR="00B8339A" w:rsidRPr="00F0730C" w14:paraId="13E7F276" w14:textId="77777777" w:rsidTr="00517E5F">
        <w:trPr>
          <w:trHeight w:val="67"/>
        </w:trPr>
        <w:tc>
          <w:tcPr>
            <w:tcW w:w="2094" w:type="dxa"/>
            <w:tcBorders>
              <w:top w:val="single" w:sz="4" w:space="0" w:color="auto"/>
              <w:bottom w:val="single" w:sz="4" w:space="0" w:color="auto"/>
            </w:tcBorders>
          </w:tcPr>
          <w:p w14:paraId="5C904609" w14:textId="77777777" w:rsidR="00B8339A" w:rsidRPr="00F0730C" w:rsidRDefault="00B8339A" w:rsidP="00517E5F">
            <w:pPr>
              <w:snapToGrid w:val="0"/>
              <w:spacing w:line="260" w:lineRule="exact"/>
              <w:ind w:left="170" w:hangingChars="100" w:hanging="170"/>
              <w:rPr>
                <w:rFonts w:hAnsi="ＭＳ 明朝" w:cs="Tahoma"/>
                <w:sz w:val="18"/>
                <w:szCs w:val="18"/>
              </w:rPr>
            </w:pPr>
            <w:r w:rsidRPr="00F0730C">
              <w:rPr>
                <w:rFonts w:hAnsi="ＭＳ 明朝" w:cs="Tahoma" w:hint="eastAsia"/>
                <w:sz w:val="18"/>
                <w:szCs w:val="18"/>
              </w:rPr>
              <w:t>②　親会社</w:t>
            </w:r>
            <w:r>
              <w:rPr>
                <w:rFonts w:hAnsi="ＭＳ 明朝" w:cs="Tahoma" w:hint="eastAsia"/>
                <w:sz w:val="18"/>
                <w:szCs w:val="18"/>
              </w:rPr>
              <w:t>等</w:t>
            </w:r>
            <w:r w:rsidRPr="00F0730C">
              <w:rPr>
                <w:rFonts w:hAnsi="ＭＳ 明朝" w:cs="Tahoma" w:hint="eastAsia"/>
                <w:sz w:val="18"/>
                <w:szCs w:val="18"/>
              </w:rPr>
              <w:t>の企業グループに属することによる事業上の制約、リスク及びメリット、親会社</w:t>
            </w:r>
            <w:r>
              <w:rPr>
                <w:rFonts w:hAnsi="ＭＳ 明朝" w:cs="Tahoma" w:hint="eastAsia"/>
                <w:sz w:val="18"/>
                <w:szCs w:val="18"/>
              </w:rPr>
              <w:t>等</w:t>
            </w:r>
            <w:r w:rsidRPr="00F0730C">
              <w:rPr>
                <w:rFonts w:hAnsi="ＭＳ 明朝" w:cs="Tahoma" w:hint="eastAsia"/>
                <w:sz w:val="18"/>
                <w:szCs w:val="18"/>
              </w:rPr>
              <w:t>やそのグループ企業との取引関係や人的関係、資本的関係などの面から受ける経営・事業活動への影響など</w:t>
            </w:r>
          </w:p>
        </w:tc>
        <w:tc>
          <w:tcPr>
            <w:tcW w:w="2467" w:type="dxa"/>
            <w:tcBorders>
              <w:top w:val="single" w:sz="4" w:space="0" w:color="auto"/>
              <w:bottom w:val="single" w:sz="4" w:space="0" w:color="auto"/>
            </w:tcBorders>
          </w:tcPr>
          <w:p w14:paraId="25DBAFCC" w14:textId="77777777" w:rsidR="00B8339A" w:rsidRPr="00F0730C" w:rsidRDefault="00B8339A" w:rsidP="00517E5F">
            <w:pPr>
              <w:snapToGrid w:val="0"/>
              <w:spacing w:line="260" w:lineRule="exact"/>
              <w:ind w:firstLineChars="100" w:firstLine="170"/>
              <w:rPr>
                <w:rFonts w:hAnsi="ＭＳ 明朝" w:cs="Tahoma"/>
                <w:sz w:val="18"/>
                <w:szCs w:val="18"/>
              </w:rPr>
            </w:pPr>
            <w:r w:rsidRPr="008A0DAA">
              <w:rPr>
                <w:rFonts w:hint="eastAsia"/>
                <w:sz w:val="18"/>
                <w:szCs w:val="18"/>
              </w:rPr>
              <w:t>(株)</w:t>
            </w:r>
            <w:r w:rsidRPr="00F0730C">
              <w:rPr>
                <w:rFonts w:hAnsi="ＭＳ 明朝" w:cs="Tahoma" w:hint="eastAsia"/>
                <w:sz w:val="18"/>
                <w:szCs w:val="18"/>
              </w:rPr>
              <w:t>○○は当社の議決権の△％を所有しておりますが、事業活動を行ううえでの承認事項など親会社からの制約はありません。親会社の企業グループは当社の大口、かつ、安定した取引先ですが、親会社の企業グループに対する売上比率が約▲％と高いため、当社の業績は親会社の企業グループにおける◇◇製品の販売動向に大きく依存する状況にあります。</w:t>
            </w:r>
          </w:p>
        </w:tc>
        <w:tc>
          <w:tcPr>
            <w:tcW w:w="2467" w:type="dxa"/>
            <w:tcBorders>
              <w:top w:val="single" w:sz="4" w:space="0" w:color="auto"/>
              <w:bottom w:val="single" w:sz="4" w:space="0" w:color="auto"/>
            </w:tcBorders>
          </w:tcPr>
          <w:p w14:paraId="77F3E77E" w14:textId="77777777" w:rsidR="00B8339A" w:rsidRPr="00F0730C" w:rsidRDefault="00B8339A" w:rsidP="00517E5F">
            <w:pPr>
              <w:snapToGrid w:val="0"/>
              <w:spacing w:line="260" w:lineRule="exact"/>
              <w:ind w:firstLineChars="100" w:firstLine="170"/>
              <w:rPr>
                <w:rFonts w:hAnsi="ＭＳ 明朝" w:cs="Tahoma"/>
                <w:sz w:val="18"/>
                <w:szCs w:val="18"/>
              </w:rPr>
            </w:pPr>
            <w:r w:rsidRPr="00F0730C">
              <w:rPr>
                <w:rFonts w:hAnsi="ＭＳ 明朝" w:cs="Tahoma" w:hint="eastAsia"/>
                <w:sz w:val="18"/>
                <w:szCs w:val="18"/>
              </w:rPr>
              <w:t>当社は、…といった効率的な事業運営や…などの顧客満足度の向上を目的として、親会社の企業グループと一定の協力関係を構築しております。このような中、当社の取締役◆名のうち社外取締役である×名は親会社の取締役を兼任していることから、親会社の▽▽に関する方針などが当社の経営方針の決定などについて、影響を及ぼし得る状況にあります。また、現状◇◇部</w:t>
            </w:r>
            <w:r w:rsidRPr="00F0730C">
              <w:rPr>
                <w:rFonts w:hAnsi="ＭＳ 明朝" w:cs="Tahoma" w:hint="eastAsia"/>
                <w:sz w:val="18"/>
                <w:szCs w:val="18"/>
              </w:rPr>
              <w:lastRenderedPageBreak/>
              <w:t>門の従業員▼名のうち▲名は親会社の企業グループからの出向者であり、当社の◇◇は当該出向者に相当程度依存している状況にあります。</w:t>
            </w:r>
          </w:p>
        </w:tc>
        <w:tc>
          <w:tcPr>
            <w:tcW w:w="2468" w:type="dxa"/>
            <w:tcBorders>
              <w:top w:val="single" w:sz="4" w:space="0" w:color="auto"/>
              <w:bottom w:val="single" w:sz="4" w:space="0" w:color="auto"/>
            </w:tcBorders>
          </w:tcPr>
          <w:p w14:paraId="6304CA6D" w14:textId="77777777" w:rsidR="00B8339A" w:rsidRPr="00F0730C" w:rsidRDefault="00B8339A" w:rsidP="00517E5F">
            <w:pPr>
              <w:snapToGrid w:val="0"/>
              <w:spacing w:line="260" w:lineRule="exact"/>
              <w:ind w:firstLineChars="100" w:firstLine="170"/>
              <w:rPr>
                <w:rFonts w:hAnsi="ＭＳ 明朝" w:cs="Tahoma"/>
                <w:sz w:val="18"/>
                <w:szCs w:val="18"/>
              </w:rPr>
            </w:pPr>
            <w:r w:rsidRPr="00F0730C">
              <w:rPr>
                <w:rFonts w:hAnsi="ＭＳ 明朝" w:cs="Tahoma" w:hint="eastAsia"/>
                <w:sz w:val="18"/>
                <w:szCs w:val="18"/>
              </w:rPr>
              <w:lastRenderedPageBreak/>
              <w:t>親会社とのライセンス契約に基づく□□技術を用いた当社製品の売上高は◆◆百万円、総売上高の▽％となっており、本ライセンス契約が更新されない場合には当社の業績に影響を及ぼします。また、親会社の△△事業部門を分離独立して設立されたことから、親会社からの支店の賃借や…などの取引関係を有しており、当社の事業基盤の一部について親会社に依存してい</w:t>
            </w:r>
            <w:r w:rsidRPr="00F0730C">
              <w:rPr>
                <w:rFonts w:hAnsi="ＭＳ 明朝" w:cs="Tahoma" w:hint="eastAsia"/>
                <w:sz w:val="18"/>
                <w:szCs w:val="18"/>
              </w:rPr>
              <w:lastRenderedPageBreak/>
              <w:t>る状況にあります。</w:t>
            </w:r>
          </w:p>
          <w:p w14:paraId="49D6A8F7" w14:textId="77777777" w:rsidR="00B8339A" w:rsidRPr="00F0730C" w:rsidRDefault="00B8339A" w:rsidP="00517E5F">
            <w:pPr>
              <w:snapToGrid w:val="0"/>
              <w:spacing w:line="260" w:lineRule="exact"/>
              <w:ind w:firstLineChars="100" w:firstLine="170"/>
              <w:rPr>
                <w:rFonts w:hAnsi="ＭＳ 明朝" w:cs="Tahoma"/>
                <w:sz w:val="18"/>
                <w:szCs w:val="18"/>
              </w:rPr>
            </w:pPr>
            <w:r w:rsidRPr="00F0730C">
              <w:rPr>
                <w:rFonts w:hAnsi="ＭＳ 明朝" w:cs="Tahoma" w:hint="eastAsia"/>
                <w:sz w:val="18"/>
                <w:szCs w:val="18"/>
              </w:rPr>
              <w:t>なお、親会社とのライセンス契約は契約当事者からの申し出がない限り２年ごとに自動更新されることとなってお</w:t>
            </w:r>
          </w:p>
          <w:p w14:paraId="4B1CDEC0" w14:textId="77777777" w:rsidR="00B8339A" w:rsidRPr="00F0730C" w:rsidRDefault="00B8339A" w:rsidP="00517E5F">
            <w:pPr>
              <w:snapToGrid w:val="0"/>
              <w:spacing w:line="260" w:lineRule="exact"/>
              <w:rPr>
                <w:rFonts w:hAnsi="ＭＳ 明朝" w:cs="Tahoma"/>
                <w:sz w:val="18"/>
                <w:szCs w:val="18"/>
              </w:rPr>
            </w:pPr>
            <w:r w:rsidRPr="00F0730C">
              <w:rPr>
                <w:rFonts w:hAnsi="ＭＳ 明朝" w:cs="Tahoma" w:hint="eastAsia"/>
                <w:sz w:val="18"/>
                <w:szCs w:val="18"/>
              </w:rPr>
              <w:t>り、現在当該契約が更新されない事象を認識していません。</w:t>
            </w:r>
          </w:p>
          <w:p w14:paraId="2D9A4F7B" w14:textId="77777777" w:rsidR="00B8339A" w:rsidRPr="00F0730C" w:rsidRDefault="00B8339A" w:rsidP="00517E5F">
            <w:pPr>
              <w:snapToGrid w:val="0"/>
              <w:spacing w:line="260" w:lineRule="exact"/>
              <w:rPr>
                <w:rFonts w:hAnsi="ＭＳ 明朝" w:cs="Tahoma"/>
                <w:sz w:val="18"/>
                <w:szCs w:val="18"/>
              </w:rPr>
            </w:pPr>
          </w:p>
        </w:tc>
      </w:tr>
      <w:tr w:rsidR="00B8339A" w:rsidRPr="00F0730C" w14:paraId="61AC6562" w14:textId="77777777" w:rsidTr="00517E5F">
        <w:trPr>
          <w:trHeight w:val="67"/>
        </w:trPr>
        <w:tc>
          <w:tcPr>
            <w:tcW w:w="2094" w:type="dxa"/>
            <w:tcBorders>
              <w:top w:val="single" w:sz="4" w:space="0" w:color="auto"/>
              <w:bottom w:val="single" w:sz="4" w:space="0" w:color="auto"/>
            </w:tcBorders>
          </w:tcPr>
          <w:p w14:paraId="444D4500" w14:textId="77777777" w:rsidR="00B8339A" w:rsidRPr="00F0730C" w:rsidRDefault="00B8339A" w:rsidP="00517E5F">
            <w:pPr>
              <w:snapToGrid w:val="0"/>
              <w:spacing w:line="260" w:lineRule="exact"/>
              <w:ind w:left="170" w:hangingChars="100" w:hanging="170"/>
              <w:rPr>
                <w:rFonts w:hAnsi="ＭＳ 明朝" w:cs="Tahoma"/>
                <w:sz w:val="18"/>
                <w:szCs w:val="18"/>
              </w:rPr>
            </w:pPr>
            <w:r w:rsidRPr="00F0730C">
              <w:rPr>
                <w:rFonts w:hAnsi="ＭＳ 明朝" w:cs="Tahoma" w:hint="eastAsia"/>
                <w:sz w:val="18"/>
                <w:szCs w:val="18"/>
              </w:rPr>
              <w:lastRenderedPageBreak/>
              <w:t xml:space="preserve">③　</w:t>
            </w:r>
            <w:r>
              <w:rPr>
                <w:rFonts w:hAnsi="ＭＳ 明朝" w:cs="Tahoma" w:hint="eastAsia"/>
                <w:sz w:val="18"/>
                <w:szCs w:val="18"/>
              </w:rPr>
              <w:t>親会社等</w:t>
            </w:r>
            <w:r w:rsidRPr="00F0730C">
              <w:rPr>
                <w:rFonts w:hAnsi="ＭＳ 明朝" w:cs="Tahoma" w:hint="eastAsia"/>
                <w:sz w:val="18"/>
                <w:szCs w:val="18"/>
              </w:rPr>
              <w:t>の企業グループに属することによる事業上の制約、親会社</w:t>
            </w:r>
            <w:r>
              <w:rPr>
                <w:rFonts w:hAnsi="ＭＳ 明朝" w:cs="Tahoma" w:hint="eastAsia"/>
                <w:sz w:val="18"/>
                <w:szCs w:val="18"/>
              </w:rPr>
              <w:t>等</w:t>
            </w:r>
            <w:r w:rsidRPr="00F0730C">
              <w:rPr>
                <w:rFonts w:hAnsi="ＭＳ 明朝" w:cs="Tahoma" w:hint="eastAsia"/>
                <w:sz w:val="18"/>
                <w:szCs w:val="18"/>
              </w:rPr>
              <w:t>やそのグループ企業との取引関係や人的関係、資本関係などの面から受ける経営・事業活動への影響などがある中における、親会社</w:t>
            </w:r>
            <w:r>
              <w:rPr>
                <w:rFonts w:hAnsi="ＭＳ 明朝" w:cs="Tahoma" w:hint="eastAsia"/>
                <w:sz w:val="18"/>
                <w:szCs w:val="18"/>
              </w:rPr>
              <w:t>等</w:t>
            </w:r>
            <w:r w:rsidRPr="00F0730C">
              <w:rPr>
                <w:rFonts w:hAnsi="ＭＳ 明朝" w:cs="Tahoma" w:hint="eastAsia"/>
                <w:sz w:val="18"/>
                <w:szCs w:val="18"/>
              </w:rPr>
              <w:t>からの一定の独立性の確保に関する考え方及びそのための施策</w:t>
            </w:r>
          </w:p>
        </w:tc>
        <w:tc>
          <w:tcPr>
            <w:tcW w:w="2467" w:type="dxa"/>
            <w:tcBorders>
              <w:top w:val="single" w:sz="4" w:space="0" w:color="auto"/>
              <w:bottom w:val="single" w:sz="4" w:space="0" w:color="auto"/>
            </w:tcBorders>
          </w:tcPr>
          <w:p w14:paraId="635CEA50" w14:textId="77777777" w:rsidR="00B8339A" w:rsidRPr="00F0730C" w:rsidRDefault="00B8339A" w:rsidP="00517E5F">
            <w:pPr>
              <w:snapToGrid w:val="0"/>
              <w:spacing w:line="260" w:lineRule="exact"/>
              <w:ind w:firstLineChars="100" w:firstLine="170"/>
              <w:rPr>
                <w:rFonts w:hAnsi="ＭＳ 明朝" w:cs="Tahoma"/>
                <w:sz w:val="18"/>
                <w:szCs w:val="18"/>
              </w:rPr>
            </w:pPr>
            <w:r w:rsidRPr="00F0730C">
              <w:rPr>
                <w:rFonts w:hAnsi="ＭＳ 明朝" w:cs="Tahoma" w:hint="eastAsia"/>
                <w:sz w:val="18"/>
                <w:szCs w:val="18"/>
              </w:rPr>
              <w:t>当社の親会社の企業グループへの売上比率は高い</w:t>
            </w:r>
            <w:r>
              <w:rPr>
                <w:rFonts w:hAnsi="ＭＳ 明朝" w:cs="Tahoma" w:hint="eastAsia"/>
                <w:sz w:val="18"/>
                <w:szCs w:val="18"/>
              </w:rPr>
              <w:t>もの</w:t>
            </w:r>
            <w:r w:rsidRPr="00F0730C">
              <w:rPr>
                <w:rFonts w:hAnsi="ＭＳ 明朝" w:cs="Tahoma" w:hint="eastAsia"/>
                <w:sz w:val="18"/>
                <w:szCs w:val="18"/>
              </w:rPr>
              <w:t>の、当社では独自の研究開発、市場調査、企画、購買、生産、販売活動を行ったうえで、親会社の企業グループへ●●を販売しております。親会社の企業グループとの取引条件は各企業と個別協議により決定されており、その他親会社の企業グループ外企業の取引条件と同様のものとなっております。また、当社は親会社の企業グループからの事業活動の独立性を高めるため、親会社の企業グループ外への販売経路の拡大にも努めており、親会社の企業グループに対する売上比率も漸次低下する見込みです。</w:t>
            </w:r>
          </w:p>
        </w:tc>
        <w:tc>
          <w:tcPr>
            <w:tcW w:w="2467" w:type="dxa"/>
            <w:tcBorders>
              <w:top w:val="single" w:sz="4" w:space="0" w:color="auto"/>
              <w:bottom w:val="single" w:sz="4" w:space="0" w:color="auto"/>
            </w:tcBorders>
          </w:tcPr>
          <w:p w14:paraId="7E95ECAE" w14:textId="77777777" w:rsidR="00B8339A" w:rsidRPr="00F0730C" w:rsidRDefault="00B8339A" w:rsidP="00517E5F">
            <w:pPr>
              <w:snapToGrid w:val="0"/>
              <w:spacing w:line="260" w:lineRule="exact"/>
              <w:ind w:firstLineChars="100" w:firstLine="170"/>
              <w:rPr>
                <w:rFonts w:hAnsi="ＭＳ 明朝" w:cs="Tahoma"/>
                <w:sz w:val="18"/>
                <w:szCs w:val="18"/>
              </w:rPr>
            </w:pPr>
            <w:r w:rsidRPr="00F0730C">
              <w:rPr>
                <w:rFonts w:hAnsi="ＭＳ 明朝" w:cs="Tahoma" w:hint="eastAsia"/>
                <w:sz w:val="18"/>
                <w:szCs w:val="18"/>
              </w:rPr>
              <w:t>当社は、親会社の企業グループと類似した事業を営んでいますが、□□の点で明確な事業の棲分けがなされており、親会社の企業グループから当社の自由な事業活動を阻害される状況にはないと考えております。また、当社は、親会社との経営情報及び技術ノウハウの交換などを目的として、親会社から兼任取締役が就任しておりますが、当社の取締役のうち親会社の兼任取締役は×名と半数に至る状況にはなく、その就任は当社からの要請に基づくものであることから、独自の経営判断が行える状況にあると考えております。今後は、経営の独立性を一層高める観点から、親会社の企業グループ外からの社外取締役の登用も検討しております。また、当社の◇◇部門へ親会社の企業グループから相当数の出向者を受け入れておりますが、これは●●を目的として当社が依頼したものであります。さらに、出向者のうち管理職などの重要な役職にある者はおりません。近年◇◇部門の●●が図られてきたことから、今後は出向者の帰任やプロパー社員の採用の拡大、また、出向者の転籍などにより出向関係の解消が進むと考えております。</w:t>
            </w:r>
          </w:p>
          <w:p w14:paraId="58A5C572" w14:textId="77777777" w:rsidR="00B8339A" w:rsidRPr="00F0730C" w:rsidRDefault="00B8339A" w:rsidP="00517E5F">
            <w:pPr>
              <w:snapToGrid w:val="0"/>
              <w:spacing w:line="260" w:lineRule="exact"/>
              <w:ind w:firstLineChars="100" w:firstLine="170"/>
              <w:rPr>
                <w:rFonts w:hAnsi="ＭＳ 明朝" w:cs="Tahoma"/>
                <w:sz w:val="18"/>
                <w:szCs w:val="18"/>
              </w:rPr>
            </w:pPr>
          </w:p>
        </w:tc>
        <w:tc>
          <w:tcPr>
            <w:tcW w:w="2468" w:type="dxa"/>
            <w:tcBorders>
              <w:top w:val="single" w:sz="4" w:space="0" w:color="auto"/>
              <w:bottom w:val="single" w:sz="4" w:space="0" w:color="auto"/>
            </w:tcBorders>
          </w:tcPr>
          <w:p w14:paraId="6A949887" w14:textId="77777777" w:rsidR="00B8339A" w:rsidRPr="00F0730C" w:rsidRDefault="00B8339A" w:rsidP="00517E5F">
            <w:pPr>
              <w:snapToGrid w:val="0"/>
              <w:spacing w:line="260" w:lineRule="exact"/>
              <w:ind w:firstLineChars="100" w:firstLine="170"/>
              <w:rPr>
                <w:rFonts w:hAnsi="ＭＳ 明朝" w:cs="Tahoma"/>
                <w:sz w:val="18"/>
                <w:szCs w:val="18"/>
              </w:rPr>
            </w:pPr>
            <w:r w:rsidRPr="00F0730C">
              <w:rPr>
                <w:rFonts w:hAnsi="ＭＳ 明朝" w:cs="Tahoma" w:hint="eastAsia"/>
                <w:sz w:val="18"/>
                <w:szCs w:val="18"/>
              </w:rPr>
              <w:t>当社では独自の研究開発活動を行っており、親会社とのライセンス契約に基づく□□技術を用いない当社製品の売上高は総売上高の▼％であり、当該ライセンス契約に基づく技術のみに依存している状況にはありません。また、親会社との賃借取引などは、…に関する部分であり、当社の事業方針や事業基盤の根幹に影響を与えるものではないと考えております。さらに、親会社からの支店賃借や…などの取引は、…のために現状当社にとって必要な取引であると認識しておりますが、当社独自の体制整備に伴い順次解消しております。なお、親会社との取引条件などは近隣相場や市場価格を参考に双方協議のうえ合理的に決定されております。</w:t>
            </w:r>
          </w:p>
        </w:tc>
      </w:tr>
      <w:tr w:rsidR="00B8339A" w:rsidRPr="00F0730C" w14:paraId="75099CD2" w14:textId="77777777" w:rsidTr="00517E5F">
        <w:trPr>
          <w:trHeight w:val="67"/>
        </w:trPr>
        <w:tc>
          <w:tcPr>
            <w:tcW w:w="2094" w:type="dxa"/>
            <w:tcBorders>
              <w:top w:val="single" w:sz="4" w:space="0" w:color="auto"/>
              <w:bottom w:val="single" w:sz="4" w:space="0" w:color="auto"/>
            </w:tcBorders>
          </w:tcPr>
          <w:p w14:paraId="2DBA417C" w14:textId="77777777" w:rsidR="00B8339A" w:rsidRPr="00F0730C" w:rsidRDefault="00B8339A" w:rsidP="00517E5F">
            <w:pPr>
              <w:snapToGrid w:val="0"/>
              <w:spacing w:line="260" w:lineRule="exact"/>
              <w:ind w:left="170" w:hangingChars="100" w:hanging="170"/>
              <w:rPr>
                <w:rFonts w:hAnsi="ＭＳ 明朝" w:cs="Tahoma"/>
                <w:sz w:val="18"/>
                <w:szCs w:val="18"/>
              </w:rPr>
            </w:pPr>
            <w:r w:rsidRPr="00F0730C">
              <w:rPr>
                <w:rFonts w:hAnsi="ＭＳ 明朝" w:cs="Tahoma" w:hint="eastAsia"/>
                <w:sz w:val="18"/>
                <w:szCs w:val="18"/>
              </w:rPr>
              <w:t>④　親会社</w:t>
            </w:r>
            <w:r>
              <w:rPr>
                <w:rFonts w:hAnsi="ＭＳ 明朝" w:cs="Tahoma" w:hint="eastAsia"/>
                <w:sz w:val="18"/>
                <w:szCs w:val="18"/>
              </w:rPr>
              <w:t>等</w:t>
            </w:r>
            <w:r w:rsidRPr="00F0730C">
              <w:rPr>
                <w:rFonts w:hAnsi="ＭＳ 明朝" w:cs="Tahoma" w:hint="eastAsia"/>
                <w:sz w:val="18"/>
                <w:szCs w:val="18"/>
              </w:rPr>
              <w:t>からの一定</w:t>
            </w:r>
            <w:r w:rsidRPr="00F0730C">
              <w:rPr>
                <w:rFonts w:hAnsi="ＭＳ 明朝" w:cs="Tahoma" w:hint="eastAsia"/>
                <w:sz w:val="18"/>
                <w:szCs w:val="18"/>
              </w:rPr>
              <w:lastRenderedPageBreak/>
              <w:t>の独立性の確保の状況（理由を含む）</w:t>
            </w:r>
          </w:p>
        </w:tc>
        <w:tc>
          <w:tcPr>
            <w:tcW w:w="2467" w:type="dxa"/>
            <w:tcBorders>
              <w:top w:val="single" w:sz="4" w:space="0" w:color="auto"/>
              <w:bottom w:val="single" w:sz="4" w:space="0" w:color="auto"/>
            </w:tcBorders>
          </w:tcPr>
          <w:p w14:paraId="5D6F0691" w14:textId="77777777" w:rsidR="00B8339A" w:rsidRPr="00F0730C" w:rsidRDefault="00B8339A" w:rsidP="00517E5F">
            <w:pPr>
              <w:snapToGrid w:val="0"/>
              <w:spacing w:line="260" w:lineRule="exact"/>
              <w:ind w:firstLineChars="100" w:firstLine="170"/>
              <w:rPr>
                <w:rFonts w:hAnsi="ＭＳ 明朝" w:cs="Tahoma"/>
                <w:sz w:val="18"/>
                <w:szCs w:val="18"/>
              </w:rPr>
            </w:pPr>
            <w:r w:rsidRPr="00F0730C">
              <w:rPr>
                <w:rFonts w:hAnsi="ＭＳ 明朝" w:cs="Tahoma" w:hint="eastAsia"/>
                <w:sz w:val="18"/>
                <w:szCs w:val="18"/>
              </w:rPr>
              <w:lastRenderedPageBreak/>
              <w:t>親会社からの事業上の制約</w:t>
            </w:r>
            <w:r w:rsidRPr="00F0730C">
              <w:rPr>
                <w:rFonts w:hAnsi="ＭＳ 明朝" w:cs="Tahoma" w:hint="eastAsia"/>
                <w:sz w:val="18"/>
                <w:szCs w:val="18"/>
              </w:rPr>
              <w:lastRenderedPageBreak/>
              <w:t>はなく、独自に事業活動を行っており、また、親会社の企業グループへの価格交渉力を有するなど、親会社からの一定の独立性が確保されていると考えています。</w:t>
            </w:r>
          </w:p>
        </w:tc>
        <w:tc>
          <w:tcPr>
            <w:tcW w:w="2467" w:type="dxa"/>
            <w:tcBorders>
              <w:top w:val="single" w:sz="4" w:space="0" w:color="auto"/>
              <w:bottom w:val="single" w:sz="4" w:space="0" w:color="auto"/>
            </w:tcBorders>
          </w:tcPr>
          <w:p w14:paraId="075BBE53" w14:textId="77777777" w:rsidR="00B8339A" w:rsidRPr="00F0730C" w:rsidRDefault="00B8339A" w:rsidP="00517E5F">
            <w:pPr>
              <w:snapToGrid w:val="0"/>
              <w:spacing w:line="260" w:lineRule="exact"/>
              <w:ind w:firstLineChars="100" w:firstLine="170"/>
              <w:rPr>
                <w:rFonts w:hAnsi="ＭＳ 明朝" w:cs="Tahoma"/>
                <w:sz w:val="18"/>
                <w:szCs w:val="18"/>
              </w:rPr>
            </w:pPr>
            <w:r w:rsidRPr="00F0730C">
              <w:rPr>
                <w:rFonts w:hAnsi="ＭＳ 明朝" w:cs="Tahoma" w:hint="eastAsia"/>
                <w:sz w:val="18"/>
                <w:szCs w:val="18"/>
              </w:rPr>
              <w:lastRenderedPageBreak/>
              <w:t>当社は親会社の企業グルー</w:t>
            </w:r>
            <w:r w:rsidRPr="00F0730C">
              <w:rPr>
                <w:rFonts w:hAnsi="ＭＳ 明朝" w:cs="Tahoma" w:hint="eastAsia"/>
                <w:sz w:val="18"/>
                <w:szCs w:val="18"/>
              </w:rPr>
              <w:lastRenderedPageBreak/>
              <w:t>プと緊密な協力関係を保ちながら事業展開する方針でありますが、親会社の企業グループとの事業の棲分けがなされており、親会社兼任取締役の就任状況や出向者の状況は、独自の経営判断を妨げるほどのものではなく、一定の独立性が確保されていると認識しております。</w:t>
            </w:r>
          </w:p>
        </w:tc>
        <w:tc>
          <w:tcPr>
            <w:tcW w:w="2468" w:type="dxa"/>
            <w:tcBorders>
              <w:top w:val="single" w:sz="4" w:space="0" w:color="auto"/>
              <w:bottom w:val="single" w:sz="4" w:space="0" w:color="auto"/>
            </w:tcBorders>
          </w:tcPr>
          <w:p w14:paraId="65A11ADE" w14:textId="77777777" w:rsidR="00B8339A" w:rsidRPr="00F0730C" w:rsidRDefault="00B8339A" w:rsidP="00517E5F">
            <w:pPr>
              <w:snapToGrid w:val="0"/>
              <w:spacing w:line="260" w:lineRule="exact"/>
              <w:ind w:firstLineChars="100" w:firstLine="170"/>
              <w:rPr>
                <w:rFonts w:hAnsi="ＭＳ 明朝" w:cs="Tahoma"/>
                <w:sz w:val="18"/>
                <w:szCs w:val="18"/>
              </w:rPr>
            </w:pPr>
            <w:r w:rsidRPr="00F0730C">
              <w:rPr>
                <w:rFonts w:hAnsi="ＭＳ 明朝" w:cs="Tahoma" w:hint="eastAsia"/>
                <w:sz w:val="18"/>
                <w:szCs w:val="18"/>
              </w:rPr>
              <w:lastRenderedPageBreak/>
              <w:t>当社は、親会社とのライセ</w:t>
            </w:r>
            <w:r w:rsidRPr="00F0730C">
              <w:rPr>
                <w:rFonts w:hAnsi="ＭＳ 明朝" w:cs="Tahoma" w:hint="eastAsia"/>
                <w:sz w:val="18"/>
                <w:szCs w:val="18"/>
              </w:rPr>
              <w:lastRenderedPageBreak/>
              <w:t>ンス契約や賃借取引など、事業基盤の一部を親会社へ依存しております。しかしながら、当社独自製品の売上構成比は▼％と低いものではないと認識しております。また、親会社との賃借取引などは、当社の事業基盤全体に影響を与えるものではありません。よって、親会社との取引は、当社全体としての独立性を妨げるほどのものではないと考えています。</w:t>
            </w:r>
          </w:p>
          <w:p w14:paraId="709090A2" w14:textId="77777777" w:rsidR="00B8339A" w:rsidRPr="00F0730C" w:rsidRDefault="00B8339A" w:rsidP="00517E5F">
            <w:pPr>
              <w:snapToGrid w:val="0"/>
              <w:spacing w:line="260" w:lineRule="exact"/>
              <w:ind w:firstLineChars="100" w:firstLine="170"/>
              <w:rPr>
                <w:rFonts w:hAnsi="ＭＳ 明朝" w:cs="Tahoma"/>
                <w:sz w:val="18"/>
                <w:szCs w:val="18"/>
              </w:rPr>
            </w:pPr>
          </w:p>
        </w:tc>
      </w:tr>
    </w:tbl>
    <w:p w14:paraId="0CD21BCE" w14:textId="77777777" w:rsidR="00B8339A" w:rsidRPr="00F0730C" w:rsidRDefault="00B8339A" w:rsidP="00B8339A"/>
    <w:p w14:paraId="73815685" w14:textId="77777777" w:rsidR="00B8339A" w:rsidRPr="00F0730C" w:rsidRDefault="00B8339A" w:rsidP="00B8339A">
      <w:pPr>
        <w:snapToGrid w:val="0"/>
        <w:spacing w:line="260" w:lineRule="exact"/>
        <w:ind w:firstLineChars="200" w:firstLine="340"/>
        <w:jc w:val="left"/>
        <w:rPr>
          <w:sz w:val="18"/>
          <w:szCs w:val="18"/>
        </w:rPr>
      </w:pPr>
      <w:r w:rsidRPr="00F0730C">
        <w:rPr>
          <w:rFonts w:hint="eastAsia"/>
          <w:sz w:val="18"/>
          <w:szCs w:val="18"/>
        </w:rPr>
        <w:t>（役員の兼務状況）</w:t>
      </w:r>
    </w:p>
    <w:tbl>
      <w:tblPr>
        <w:tblW w:w="8978"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750"/>
        <w:gridCol w:w="2413"/>
        <w:gridCol w:w="4377"/>
      </w:tblGrid>
      <w:tr w:rsidR="00B8339A" w:rsidRPr="00F0730C" w14:paraId="110CC9F3" w14:textId="77777777" w:rsidTr="00517E5F">
        <w:trPr>
          <w:trHeight w:val="70"/>
        </w:trPr>
        <w:tc>
          <w:tcPr>
            <w:tcW w:w="1438" w:type="dxa"/>
            <w:tcBorders>
              <w:bottom w:val="nil"/>
            </w:tcBorders>
            <w:vAlign w:val="center"/>
          </w:tcPr>
          <w:p w14:paraId="43E11E5B" w14:textId="77777777" w:rsidR="00B8339A" w:rsidRPr="00F0730C" w:rsidRDefault="00B8339A" w:rsidP="00517E5F">
            <w:pPr>
              <w:snapToGrid w:val="0"/>
              <w:spacing w:line="260" w:lineRule="exact"/>
              <w:jc w:val="center"/>
              <w:rPr>
                <w:sz w:val="18"/>
                <w:szCs w:val="18"/>
              </w:rPr>
            </w:pPr>
            <w:r w:rsidRPr="00F0730C">
              <w:rPr>
                <w:rFonts w:hAnsi="ＭＳ 明朝" w:hint="eastAsia"/>
                <w:sz w:val="18"/>
                <w:szCs w:val="18"/>
              </w:rPr>
              <w:t>役職</w:t>
            </w:r>
          </w:p>
        </w:tc>
        <w:tc>
          <w:tcPr>
            <w:tcW w:w="750" w:type="dxa"/>
            <w:tcBorders>
              <w:bottom w:val="nil"/>
            </w:tcBorders>
            <w:vAlign w:val="center"/>
          </w:tcPr>
          <w:p w14:paraId="2E567495" w14:textId="77777777" w:rsidR="00B8339A" w:rsidRPr="00F0730C" w:rsidRDefault="00B8339A" w:rsidP="00517E5F">
            <w:pPr>
              <w:snapToGrid w:val="0"/>
              <w:spacing w:line="260" w:lineRule="exact"/>
              <w:jc w:val="center"/>
              <w:rPr>
                <w:sz w:val="18"/>
                <w:szCs w:val="18"/>
              </w:rPr>
            </w:pPr>
            <w:r w:rsidRPr="00F0730C">
              <w:rPr>
                <w:rFonts w:hAnsi="ＭＳ 明朝" w:hint="eastAsia"/>
                <w:sz w:val="18"/>
                <w:szCs w:val="18"/>
              </w:rPr>
              <w:t>氏名</w:t>
            </w:r>
          </w:p>
        </w:tc>
        <w:tc>
          <w:tcPr>
            <w:tcW w:w="2413" w:type="dxa"/>
            <w:tcBorders>
              <w:bottom w:val="nil"/>
            </w:tcBorders>
            <w:vAlign w:val="center"/>
          </w:tcPr>
          <w:p w14:paraId="45C344B5" w14:textId="77777777" w:rsidR="00B8339A" w:rsidRPr="00F0730C" w:rsidRDefault="00B8339A" w:rsidP="00517E5F">
            <w:pPr>
              <w:snapToGrid w:val="0"/>
              <w:spacing w:line="260" w:lineRule="exact"/>
              <w:jc w:val="center"/>
              <w:rPr>
                <w:sz w:val="18"/>
                <w:szCs w:val="18"/>
              </w:rPr>
            </w:pPr>
            <w:r w:rsidRPr="00F0730C">
              <w:rPr>
                <w:rFonts w:hAnsi="ＭＳ 明朝" w:hint="eastAsia"/>
                <w:sz w:val="18"/>
                <w:szCs w:val="18"/>
              </w:rPr>
              <w:t>親会社等又はそのグループ企業での役職</w:t>
            </w:r>
          </w:p>
        </w:tc>
        <w:tc>
          <w:tcPr>
            <w:tcW w:w="4377" w:type="dxa"/>
            <w:tcBorders>
              <w:bottom w:val="nil"/>
            </w:tcBorders>
            <w:vAlign w:val="center"/>
          </w:tcPr>
          <w:p w14:paraId="6F2F9FA7" w14:textId="77777777" w:rsidR="00B8339A" w:rsidRPr="00F0730C" w:rsidRDefault="00B8339A" w:rsidP="00517E5F">
            <w:pPr>
              <w:snapToGrid w:val="0"/>
              <w:spacing w:line="260" w:lineRule="exact"/>
              <w:jc w:val="center"/>
              <w:rPr>
                <w:sz w:val="18"/>
                <w:szCs w:val="18"/>
              </w:rPr>
            </w:pPr>
            <w:r w:rsidRPr="00F0730C">
              <w:rPr>
                <w:rFonts w:hAnsi="ＭＳ 明朝" w:hint="eastAsia"/>
                <w:sz w:val="18"/>
                <w:szCs w:val="18"/>
              </w:rPr>
              <w:t>就任理由</w:t>
            </w:r>
          </w:p>
        </w:tc>
      </w:tr>
      <w:tr w:rsidR="00B8339A" w:rsidRPr="00F0730C" w14:paraId="4A07C62E" w14:textId="77777777" w:rsidTr="00517E5F">
        <w:trPr>
          <w:trHeight w:val="780"/>
        </w:trPr>
        <w:tc>
          <w:tcPr>
            <w:tcW w:w="1438" w:type="dxa"/>
            <w:tcBorders>
              <w:bottom w:val="single" w:sz="4" w:space="0" w:color="auto"/>
            </w:tcBorders>
            <w:vAlign w:val="center"/>
          </w:tcPr>
          <w:p w14:paraId="32AC218E" w14:textId="77777777" w:rsidR="00B8339A" w:rsidRPr="00F0730C" w:rsidRDefault="00B8339A" w:rsidP="00517E5F">
            <w:pPr>
              <w:snapToGrid w:val="0"/>
              <w:spacing w:line="260" w:lineRule="exact"/>
              <w:jc w:val="center"/>
              <w:rPr>
                <w:rFonts w:hAnsi="ＭＳ 明朝"/>
                <w:sz w:val="18"/>
                <w:szCs w:val="18"/>
              </w:rPr>
            </w:pPr>
            <w:r w:rsidRPr="00F0730C">
              <w:rPr>
                <w:rFonts w:hAnsi="ＭＳ 明朝" w:hint="eastAsia"/>
                <w:sz w:val="18"/>
                <w:szCs w:val="18"/>
              </w:rPr>
              <w:t>非常勤取締役</w:t>
            </w:r>
          </w:p>
        </w:tc>
        <w:tc>
          <w:tcPr>
            <w:tcW w:w="750" w:type="dxa"/>
            <w:tcBorders>
              <w:bottom w:val="single" w:sz="4" w:space="0" w:color="auto"/>
            </w:tcBorders>
            <w:vAlign w:val="center"/>
          </w:tcPr>
          <w:p w14:paraId="109019DC" w14:textId="77777777" w:rsidR="00B8339A" w:rsidRPr="00F0730C" w:rsidRDefault="00B8339A" w:rsidP="00517E5F">
            <w:pPr>
              <w:snapToGrid w:val="0"/>
              <w:spacing w:line="260" w:lineRule="exact"/>
              <w:rPr>
                <w:sz w:val="18"/>
                <w:szCs w:val="18"/>
              </w:rPr>
            </w:pPr>
            <w:r w:rsidRPr="00F0730C">
              <w:rPr>
                <w:rFonts w:hAnsi="ＭＳ 明朝" w:hint="eastAsia"/>
                <w:sz w:val="18"/>
                <w:szCs w:val="18"/>
              </w:rPr>
              <w:t>××</w:t>
            </w:r>
          </w:p>
        </w:tc>
        <w:tc>
          <w:tcPr>
            <w:tcW w:w="2413" w:type="dxa"/>
            <w:tcBorders>
              <w:bottom w:val="single" w:sz="4" w:space="0" w:color="auto"/>
            </w:tcBorders>
            <w:vAlign w:val="center"/>
          </w:tcPr>
          <w:p w14:paraId="033CB52A" w14:textId="77777777" w:rsidR="00B8339A" w:rsidRPr="00F0730C" w:rsidRDefault="00B8339A" w:rsidP="00517E5F">
            <w:pPr>
              <w:snapToGrid w:val="0"/>
              <w:spacing w:line="260" w:lineRule="exact"/>
              <w:jc w:val="center"/>
              <w:rPr>
                <w:rFonts w:hAnsi="ＭＳ 明朝"/>
                <w:sz w:val="18"/>
                <w:szCs w:val="18"/>
              </w:rPr>
            </w:pPr>
            <w:r w:rsidRPr="00F0730C">
              <w:rPr>
                <w:rFonts w:hAnsi="ＭＳ 明朝" w:hint="eastAsia"/>
                <w:sz w:val="18"/>
                <w:szCs w:val="18"/>
              </w:rPr>
              <w:t>親会社○○</w:t>
            </w:r>
            <w:r w:rsidRPr="00F0730C">
              <w:rPr>
                <w:rFonts w:hAnsi="ＭＳ 明朝"/>
                <w:sz w:val="18"/>
                <w:szCs w:val="18"/>
              </w:rPr>
              <w:t>（</w:t>
            </w:r>
            <w:r w:rsidRPr="00F0730C">
              <w:rPr>
                <w:rFonts w:hAnsi="ＭＳ 明朝" w:hint="eastAsia"/>
                <w:sz w:val="18"/>
                <w:szCs w:val="18"/>
              </w:rPr>
              <w:t>株)</w:t>
            </w:r>
          </w:p>
          <w:p w14:paraId="4AFEAE20" w14:textId="77777777" w:rsidR="00B8339A" w:rsidRPr="00F0730C" w:rsidRDefault="00B8339A" w:rsidP="00517E5F">
            <w:pPr>
              <w:snapToGrid w:val="0"/>
              <w:spacing w:line="260" w:lineRule="exact"/>
              <w:jc w:val="center"/>
              <w:rPr>
                <w:sz w:val="18"/>
                <w:szCs w:val="18"/>
              </w:rPr>
            </w:pPr>
            <w:r w:rsidRPr="00F0730C">
              <w:rPr>
                <w:rFonts w:hAnsi="ＭＳ 明朝" w:hint="eastAsia"/>
                <w:sz w:val="18"/>
                <w:szCs w:val="18"/>
              </w:rPr>
              <w:t>取締役技術本部長</w:t>
            </w:r>
          </w:p>
        </w:tc>
        <w:tc>
          <w:tcPr>
            <w:tcW w:w="4377" w:type="dxa"/>
            <w:tcBorders>
              <w:bottom w:val="single" w:sz="4" w:space="0" w:color="auto"/>
            </w:tcBorders>
            <w:vAlign w:val="center"/>
          </w:tcPr>
          <w:p w14:paraId="276ADF5D" w14:textId="77777777" w:rsidR="00B8339A" w:rsidRPr="00F0730C" w:rsidRDefault="00B8339A" w:rsidP="00517E5F">
            <w:pPr>
              <w:snapToGrid w:val="0"/>
              <w:spacing w:line="260" w:lineRule="exact"/>
              <w:rPr>
                <w:sz w:val="18"/>
                <w:szCs w:val="18"/>
              </w:rPr>
            </w:pPr>
            <w:r w:rsidRPr="00F0730C">
              <w:rPr>
                <w:rFonts w:hAnsi="ＭＳ 明朝" w:hint="eastAsia"/>
                <w:sz w:val="18"/>
                <w:szCs w:val="18"/>
              </w:rPr>
              <w:t>技術ノウハウの交換等のため当社から就任を依頼</w:t>
            </w:r>
          </w:p>
        </w:tc>
      </w:tr>
    </w:tbl>
    <w:p w14:paraId="274AB2EC" w14:textId="77777777" w:rsidR="00B8339A" w:rsidRPr="00F0730C" w:rsidRDefault="00B8339A" w:rsidP="00B8339A">
      <w:pPr>
        <w:snapToGrid w:val="0"/>
        <w:spacing w:line="260" w:lineRule="exact"/>
        <w:ind w:firstLineChars="299" w:firstLine="508"/>
        <w:rPr>
          <w:sz w:val="18"/>
          <w:szCs w:val="18"/>
        </w:rPr>
      </w:pPr>
      <w:r w:rsidRPr="00F0730C">
        <w:rPr>
          <w:rFonts w:hint="eastAsia"/>
          <w:sz w:val="18"/>
          <w:szCs w:val="18"/>
        </w:rPr>
        <w:t>（注）当社の取締役●名、監査役▲名のうち、親会社との兼任役員は当該１名のみである。</w:t>
      </w:r>
    </w:p>
    <w:p w14:paraId="77BEC3E6" w14:textId="77777777" w:rsidR="00B8339A" w:rsidRPr="00F0730C" w:rsidRDefault="00B8339A" w:rsidP="00B8339A">
      <w:pPr>
        <w:snapToGrid w:val="0"/>
        <w:spacing w:line="260" w:lineRule="exact"/>
        <w:rPr>
          <w:sz w:val="18"/>
          <w:szCs w:val="18"/>
        </w:rPr>
      </w:pPr>
    </w:p>
    <w:p w14:paraId="6C6E4949" w14:textId="77777777" w:rsidR="00B8339A" w:rsidRPr="00F0730C" w:rsidRDefault="00B8339A" w:rsidP="00B8339A">
      <w:pPr>
        <w:snapToGrid w:val="0"/>
        <w:spacing w:line="260" w:lineRule="exact"/>
        <w:ind w:firstLineChars="200" w:firstLine="340"/>
        <w:jc w:val="left"/>
        <w:rPr>
          <w:sz w:val="18"/>
          <w:szCs w:val="18"/>
        </w:rPr>
      </w:pPr>
      <w:r w:rsidRPr="00F0730C">
        <w:rPr>
          <w:rFonts w:hint="eastAsia"/>
          <w:sz w:val="18"/>
          <w:szCs w:val="18"/>
        </w:rPr>
        <w:t>（出向者の受入れ状況）</w:t>
      </w:r>
    </w:p>
    <w:tbl>
      <w:tblPr>
        <w:tblW w:w="8978"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744"/>
        <w:gridCol w:w="2419"/>
        <w:gridCol w:w="4377"/>
      </w:tblGrid>
      <w:tr w:rsidR="00B8339A" w:rsidRPr="00F0730C" w14:paraId="67556365" w14:textId="77777777" w:rsidTr="00517E5F">
        <w:trPr>
          <w:trHeight w:val="70"/>
        </w:trPr>
        <w:tc>
          <w:tcPr>
            <w:tcW w:w="1438" w:type="dxa"/>
            <w:tcBorders>
              <w:bottom w:val="nil"/>
            </w:tcBorders>
            <w:vAlign w:val="center"/>
          </w:tcPr>
          <w:p w14:paraId="5DFE63BD" w14:textId="77777777" w:rsidR="00B8339A" w:rsidRPr="00F0730C" w:rsidRDefault="00B8339A" w:rsidP="00517E5F">
            <w:pPr>
              <w:snapToGrid w:val="0"/>
              <w:spacing w:line="260" w:lineRule="exact"/>
              <w:jc w:val="center"/>
              <w:rPr>
                <w:sz w:val="18"/>
                <w:szCs w:val="18"/>
              </w:rPr>
            </w:pPr>
            <w:r w:rsidRPr="00F0730C">
              <w:rPr>
                <w:rFonts w:hAnsi="ＭＳ 明朝" w:hint="eastAsia"/>
                <w:sz w:val="18"/>
                <w:szCs w:val="18"/>
              </w:rPr>
              <w:t>部署名</w:t>
            </w:r>
          </w:p>
        </w:tc>
        <w:tc>
          <w:tcPr>
            <w:tcW w:w="744" w:type="dxa"/>
            <w:tcBorders>
              <w:bottom w:val="nil"/>
            </w:tcBorders>
            <w:vAlign w:val="center"/>
          </w:tcPr>
          <w:p w14:paraId="03452AFF" w14:textId="77777777" w:rsidR="00B8339A" w:rsidRPr="00F0730C" w:rsidRDefault="00B8339A" w:rsidP="00517E5F">
            <w:pPr>
              <w:snapToGrid w:val="0"/>
              <w:spacing w:line="260" w:lineRule="exact"/>
              <w:jc w:val="center"/>
              <w:rPr>
                <w:sz w:val="18"/>
                <w:szCs w:val="18"/>
              </w:rPr>
            </w:pPr>
            <w:r w:rsidRPr="00F0730C">
              <w:rPr>
                <w:rFonts w:hAnsi="ＭＳ 明朝" w:hint="eastAsia"/>
                <w:sz w:val="18"/>
                <w:szCs w:val="18"/>
              </w:rPr>
              <w:t>人数</w:t>
            </w:r>
          </w:p>
        </w:tc>
        <w:tc>
          <w:tcPr>
            <w:tcW w:w="2419" w:type="dxa"/>
            <w:tcBorders>
              <w:bottom w:val="nil"/>
            </w:tcBorders>
            <w:vAlign w:val="center"/>
          </w:tcPr>
          <w:p w14:paraId="0F8F2A3E" w14:textId="77777777" w:rsidR="00B8339A" w:rsidRPr="00F0730C" w:rsidRDefault="00B8339A" w:rsidP="00517E5F">
            <w:pPr>
              <w:snapToGrid w:val="0"/>
              <w:spacing w:line="260" w:lineRule="exact"/>
              <w:jc w:val="center"/>
              <w:rPr>
                <w:rFonts w:hAnsi="ＭＳ 明朝"/>
                <w:sz w:val="18"/>
                <w:szCs w:val="18"/>
              </w:rPr>
            </w:pPr>
            <w:r w:rsidRPr="00F0730C">
              <w:rPr>
                <w:rFonts w:hAnsi="ＭＳ 明朝" w:hint="eastAsia"/>
                <w:sz w:val="18"/>
                <w:szCs w:val="18"/>
              </w:rPr>
              <w:t>出向元の親会社等又は</w:t>
            </w:r>
          </w:p>
          <w:p w14:paraId="02544972" w14:textId="77777777" w:rsidR="00B8339A" w:rsidRPr="00F0730C" w:rsidRDefault="00B8339A" w:rsidP="00517E5F">
            <w:pPr>
              <w:snapToGrid w:val="0"/>
              <w:spacing w:line="260" w:lineRule="exact"/>
              <w:jc w:val="center"/>
              <w:rPr>
                <w:rFonts w:hAnsi="ＭＳ 明朝"/>
                <w:sz w:val="18"/>
                <w:szCs w:val="18"/>
              </w:rPr>
            </w:pPr>
            <w:r w:rsidRPr="00F0730C">
              <w:rPr>
                <w:rFonts w:hAnsi="ＭＳ 明朝" w:hint="eastAsia"/>
                <w:sz w:val="18"/>
                <w:szCs w:val="18"/>
              </w:rPr>
              <w:t>そのグループ企業名</w:t>
            </w:r>
          </w:p>
        </w:tc>
        <w:tc>
          <w:tcPr>
            <w:tcW w:w="4377" w:type="dxa"/>
            <w:tcBorders>
              <w:bottom w:val="nil"/>
            </w:tcBorders>
            <w:vAlign w:val="center"/>
          </w:tcPr>
          <w:p w14:paraId="76925860" w14:textId="77777777" w:rsidR="00B8339A" w:rsidRPr="00F0730C" w:rsidRDefault="00B8339A" w:rsidP="00517E5F">
            <w:pPr>
              <w:snapToGrid w:val="0"/>
              <w:spacing w:line="260" w:lineRule="exact"/>
              <w:jc w:val="center"/>
              <w:rPr>
                <w:rFonts w:hAnsi="ＭＳ 明朝"/>
                <w:sz w:val="18"/>
                <w:szCs w:val="18"/>
              </w:rPr>
            </w:pPr>
            <w:r w:rsidRPr="00F0730C">
              <w:rPr>
                <w:rFonts w:hAnsi="ＭＳ 明朝" w:hint="eastAsia"/>
                <w:sz w:val="18"/>
                <w:szCs w:val="18"/>
              </w:rPr>
              <w:t>出向者受入れ理由</w:t>
            </w:r>
          </w:p>
        </w:tc>
      </w:tr>
      <w:tr w:rsidR="00B8339A" w:rsidRPr="00F0730C" w14:paraId="0FB616CA" w14:textId="77777777" w:rsidTr="00517E5F">
        <w:trPr>
          <w:trHeight w:val="780"/>
        </w:trPr>
        <w:tc>
          <w:tcPr>
            <w:tcW w:w="1438" w:type="dxa"/>
            <w:vAlign w:val="center"/>
          </w:tcPr>
          <w:p w14:paraId="51D308A9" w14:textId="77777777" w:rsidR="00B8339A" w:rsidRPr="00F0730C" w:rsidRDefault="00B8339A" w:rsidP="00517E5F">
            <w:pPr>
              <w:snapToGrid w:val="0"/>
              <w:spacing w:line="260" w:lineRule="exact"/>
              <w:jc w:val="center"/>
              <w:rPr>
                <w:rFonts w:hAnsi="ＭＳ 明朝"/>
                <w:sz w:val="18"/>
                <w:szCs w:val="18"/>
              </w:rPr>
            </w:pPr>
            <w:r w:rsidRPr="00F0730C">
              <w:rPr>
                <w:rFonts w:hAnsi="ＭＳ 明朝" w:hint="eastAsia"/>
                <w:sz w:val="18"/>
                <w:szCs w:val="18"/>
              </w:rPr>
              <w:t>○○部</w:t>
            </w:r>
          </w:p>
        </w:tc>
        <w:tc>
          <w:tcPr>
            <w:tcW w:w="744" w:type="dxa"/>
            <w:vAlign w:val="center"/>
          </w:tcPr>
          <w:p w14:paraId="2800159C" w14:textId="77777777" w:rsidR="00B8339A" w:rsidRPr="00F0730C" w:rsidRDefault="00B8339A" w:rsidP="00517E5F">
            <w:pPr>
              <w:snapToGrid w:val="0"/>
              <w:spacing w:line="260" w:lineRule="exact"/>
              <w:rPr>
                <w:rFonts w:hAnsi="ＭＳ 明朝"/>
                <w:sz w:val="18"/>
                <w:szCs w:val="18"/>
              </w:rPr>
            </w:pPr>
            <w:r w:rsidRPr="00F0730C">
              <w:rPr>
                <w:rFonts w:hAnsi="ＭＳ 明朝" w:hint="eastAsia"/>
                <w:sz w:val="18"/>
                <w:szCs w:val="18"/>
              </w:rPr>
              <w:t>□名</w:t>
            </w:r>
          </w:p>
        </w:tc>
        <w:tc>
          <w:tcPr>
            <w:tcW w:w="2419" w:type="dxa"/>
            <w:vAlign w:val="center"/>
          </w:tcPr>
          <w:p w14:paraId="2649CFD3" w14:textId="77777777" w:rsidR="00B8339A" w:rsidRPr="00F0730C" w:rsidRDefault="00B8339A" w:rsidP="00517E5F">
            <w:pPr>
              <w:snapToGrid w:val="0"/>
              <w:spacing w:line="260" w:lineRule="exact"/>
              <w:jc w:val="center"/>
              <w:rPr>
                <w:rFonts w:hAnsi="ＭＳ 明朝"/>
                <w:sz w:val="18"/>
                <w:szCs w:val="18"/>
              </w:rPr>
            </w:pPr>
            <w:r w:rsidRPr="00F0730C">
              <w:rPr>
                <w:rFonts w:hAnsi="ＭＳ 明朝" w:hint="eastAsia"/>
                <w:sz w:val="18"/>
                <w:szCs w:val="18"/>
              </w:rPr>
              <w:t>親会社●●</w:t>
            </w:r>
            <w:r w:rsidRPr="00F0730C">
              <w:rPr>
                <w:rFonts w:hAnsi="ＭＳ 明朝"/>
                <w:sz w:val="18"/>
                <w:szCs w:val="18"/>
              </w:rPr>
              <w:t>（</w:t>
            </w:r>
            <w:r w:rsidRPr="00F0730C">
              <w:rPr>
                <w:rFonts w:hAnsi="ＭＳ 明朝" w:hint="eastAsia"/>
                <w:sz w:val="18"/>
                <w:szCs w:val="18"/>
              </w:rPr>
              <w:t>株)</w:t>
            </w:r>
          </w:p>
        </w:tc>
        <w:tc>
          <w:tcPr>
            <w:tcW w:w="4377" w:type="dxa"/>
            <w:vAlign w:val="center"/>
          </w:tcPr>
          <w:p w14:paraId="78B6966F" w14:textId="77777777" w:rsidR="00B8339A" w:rsidRPr="00F0730C" w:rsidRDefault="00B8339A" w:rsidP="00517E5F">
            <w:pPr>
              <w:snapToGrid w:val="0"/>
              <w:spacing w:line="260" w:lineRule="exact"/>
              <w:rPr>
                <w:rFonts w:hAnsi="ＭＳ 明朝"/>
                <w:sz w:val="18"/>
                <w:szCs w:val="18"/>
              </w:rPr>
            </w:pPr>
            <w:r w:rsidRPr="00F0730C">
              <w:rPr>
                <w:rFonts w:hAnsi="ＭＳ 明朝" w:hint="eastAsia"/>
                <w:sz w:val="18"/>
                <w:szCs w:val="18"/>
              </w:rPr>
              <w:t>○○部門強化のため当社から依頼</w:t>
            </w:r>
          </w:p>
        </w:tc>
      </w:tr>
      <w:tr w:rsidR="00B8339A" w:rsidRPr="00F0730C" w14:paraId="4E501384" w14:textId="77777777" w:rsidTr="00517E5F">
        <w:trPr>
          <w:trHeight w:val="780"/>
        </w:trPr>
        <w:tc>
          <w:tcPr>
            <w:tcW w:w="1438" w:type="dxa"/>
            <w:tcBorders>
              <w:bottom w:val="single" w:sz="4" w:space="0" w:color="auto"/>
            </w:tcBorders>
            <w:vAlign w:val="center"/>
          </w:tcPr>
          <w:p w14:paraId="5794FD9A" w14:textId="77777777" w:rsidR="00B8339A" w:rsidRPr="00F0730C" w:rsidRDefault="00B8339A" w:rsidP="00517E5F">
            <w:pPr>
              <w:snapToGrid w:val="0"/>
              <w:spacing w:line="260" w:lineRule="exact"/>
              <w:jc w:val="center"/>
              <w:rPr>
                <w:rFonts w:hAnsi="ＭＳ 明朝"/>
                <w:sz w:val="18"/>
                <w:szCs w:val="18"/>
              </w:rPr>
            </w:pPr>
            <w:r w:rsidRPr="00F0730C">
              <w:rPr>
                <w:rFonts w:hAnsi="ＭＳ 明朝" w:hint="eastAsia"/>
                <w:sz w:val="18"/>
                <w:szCs w:val="18"/>
              </w:rPr>
              <w:t>××部</w:t>
            </w:r>
          </w:p>
        </w:tc>
        <w:tc>
          <w:tcPr>
            <w:tcW w:w="744" w:type="dxa"/>
            <w:tcBorders>
              <w:bottom w:val="single" w:sz="4" w:space="0" w:color="auto"/>
            </w:tcBorders>
            <w:vAlign w:val="center"/>
          </w:tcPr>
          <w:p w14:paraId="09D1DBF5" w14:textId="77777777" w:rsidR="00B8339A" w:rsidRPr="00F0730C" w:rsidRDefault="00B8339A" w:rsidP="00517E5F">
            <w:pPr>
              <w:snapToGrid w:val="0"/>
              <w:spacing w:line="260" w:lineRule="exact"/>
              <w:rPr>
                <w:rFonts w:hAnsi="ＭＳ 明朝"/>
                <w:sz w:val="18"/>
                <w:szCs w:val="18"/>
              </w:rPr>
            </w:pPr>
            <w:r w:rsidRPr="00F0730C">
              <w:rPr>
                <w:rFonts w:hAnsi="ＭＳ 明朝" w:hint="eastAsia"/>
                <w:sz w:val="18"/>
                <w:szCs w:val="18"/>
              </w:rPr>
              <w:t>△名</w:t>
            </w:r>
          </w:p>
        </w:tc>
        <w:tc>
          <w:tcPr>
            <w:tcW w:w="2419" w:type="dxa"/>
            <w:tcBorders>
              <w:bottom w:val="single" w:sz="4" w:space="0" w:color="auto"/>
            </w:tcBorders>
            <w:vAlign w:val="center"/>
          </w:tcPr>
          <w:p w14:paraId="52F005C4" w14:textId="77777777" w:rsidR="00B8339A" w:rsidRPr="00F0730C" w:rsidRDefault="00B8339A" w:rsidP="00517E5F">
            <w:pPr>
              <w:snapToGrid w:val="0"/>
              <w:spacing w:line="260" w:lineRule="exact"/>
              <w:jc w:val="center"/>
              <w:rPr>
                <w:rFonts w:hAnsi="ＭＳ 明朝"/>
                <w:sz w:val="18"/>
                <w:szCs w:val="18"/>
              </w:rPr>
            </w:pPr>
            <w:r w:rsidRPr="00F0730C">
              <w:rPr>
                <w:rFonts w:hAnsi="ＭＳ 明朝" w:hint="eastAsia"/>
                <w:sz w:val="18"/>
                <w:szCs w:val="18"/>
              </w:rPr>
              <w:t>親会社の子会社(株)▲▲</w:t>
            </w:r>
          </w:p>
        </w:tc>
        <w:tc>
          <w:tcPr>
            <w:tcW w:w="4377" w:type="dxa"/>
            <w:tcBorders>
              <w:bottom w:val="single" w:sz="4" w:space="0" w:color="auto"/>
            </w:tcBorders>
            <w:vAlign w:val="center"/>
          </w:tcPr>
          <w:p w14:paraId="5D1A2025" w14:textId="77777777" w:rsidR="00B8339A" w:rsidRPr="00F0730C" w:rsidRDefault="00B8339A" w:rsidP="00517E5F">
            <w:pPr>
              <w:snapToGrid w:val="0"/>
              <w:spacing w:line="260" w:lineRule="exact"/>
              <w:rPr>
                <w:rFonts w:hAnsi="ＭＳ 明朝"/>
                <w:sz w:val="18"/>
                <w:szCs w:val="18"/>
              </w:rPr>
            </w:pPr>
            <w:r w:rsidRPr="00F0730C">
              <w:rPr>
                <w:rFonts w:hAnsi="ＭＳ 明朝" w:hint="eastAsia"/>
                <w:sz w:val="18"/>
                <w:szCs w:val="18"/>
              </w:rPr>
              <w:t>××部門強化のため当社から依頼</w:t>
            </w:r>
          </w:p>
        </w:tc>
      </w:tr>
    </w:tbl>
    <w:p w14:paraId="71099441" w14:textId="77777777" w:rsidR="00B8339A" w:rsidRPr="00F0730C" w:rsidRDefault="00B8339A" w:rsidP="00B8339A">
      <w:pPr>
        <w:snapToGrid w:val="0"/>
        <w:spacing w:line="260" w:lineRule="exact"/>
        <w:ind w:firstLineChars="299" w:firstLine="508"/>
        <w:rPr>
          <w:sz w:val="18"/>
          <w:szCs w:val="18"/>
        </w:rPr>
      </w:pPr>
      <w:r>
        <w:rPr>
          <w:rFonts w:hint="eastAsia"/>
          <w:sz w:val="18"/>
          <w:szCs w:val="18"/>
        </w:rPr>
        <w:t xml:space="preserve">（注）　　　</w:t>
      </w:r>
      <w:r w:rsidRPr="00F0730C">
        <w:rPr>
          <w:rFonts w:hint="eastAsia"/>
          <w:sz w:val="18"/>
          <w:szCs w:val="18"/>
        </w:rPr>
        <w:t>年</w:t>
      </w:r>
      <w:r>
        <w:rPr>
          <w:rFonts w:hint="eastAsia"/>
          <w:sz w:val="18"/>
          <w:szCs w:val="18"/>
        </w:rPr>
        <w:t xml:space="preserve">　　</w:t>
      </w:r>
      <w:r w:rsidRPr="00F0730C">
        <w:rPr>
          <w:rFonts w:hint="eastAsia"/>
          <w:sz w:val="18"/>
          <w:szCs w:val="18"/>
        </w:rPr>
        <w:t>月現在の当社の従業員数は●名である。</w:t>
      </w:r>
    </w:p>
    <w:p w14:paraId="178971A2" w14:textId="77777777" w:rsidR="00B8339A" w:rsidRPr="00F0730C" w:rsidRDefault="00B8339A" w:rsidP="00B8339A"/>
    <w:p w14:paraId="0ED91C9C" w14:textId="77777777" w:rsidR="0090710B" w:rsidRPr="00B8339A" w:rsidRDefault="0090710B" w:rsidP="00B8339A"/>
    <w:sectPr w:rsidR="008110A5" w:rsidRPr="00B8339A" w:rsidSect="00180C82">
      <w:headerReference w:type="default" r:id="rId6"/>
      <w:footerReference w:type="default" r:id="rId7"/>
      <w:pgSz w:w="11906" w:h="16838" w:code="9"/>
      <w:pgMar w:top="1134" w:right="1304" w:bottom="851" w:left="1304" w:header="283" w:footer="992"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B927" w14:textId="77777777" w:rsidR="008D45C9" w:rsidRDefault="008D45C9" w:rsidP="00D454C2">
      <w:r>
        <w:separator/>
      </w:r>
    </w:p>
  </w:endnote>
  <w:endnote w:type="continuationSeparator" w:id="0">
    <w:p w14:paraId="5257FBF3" w14:textId="77777777" w:rsidR="008D45C9" w:rsidRDefault="008D45C9" w:rsidP="00D4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075842"/>
      <w:docPartObj>
        <w:docPartGallery w:val="Page Numbers (Bottom of Page)"/>
        <w:docPartUnique/>
      </w:docPartObj>
    </w:sdtPr>
    <w:sdtEndPr/>
    <w:sdtContent>
      <w:p w14:paraId="6B39FB7C" w14:textId="77777777" w:rsidR="00180C82" w:rsidRDefault="00180C82">
        <w:pPr>
          <w:pStyle w:val="a7"/>
          <w:jc w:val="center"/>
        </w:pPr>
        <w:r>
          <w:fldChar w:fldCharType="begin"/>
        </w:r>
        <w:r>
          <w:instrText>PAGE   \* MERGEFORMAT</w:instrText>
        </w:r>
        <w:r>
          <w:fldChar w:fldCharType="separate"/>
        </w:r>
        <w:r>
          <w:rPr>
            <w:lang w:val="ja-JP"/>
          </w:rPr>
          <w:t>2</w:t>
        </w:r>
        <w:r>
          <w:fldChar w:fldCharType="end"/>
        </w:r>
      </w:p>
    </w:sdtContent>
  </w:sdt>
  <w:p w14:paraId="2A71B245" w14:textId="77777777" w:rsidR="00180C82" w:rsidRDefault="00180C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036" w14:textId="77777777" w:rsidR="008D45C9" w:rsidRDefault="008D45C9" w:rsidP="00D454C2">
      <w:r>
        <w:separator/>
      </w:r>
    </w:p>
  </w:footnote>
  <w:footnote w:type="continuationSeparator" w:id="0">
    <w:p w14:paraId="652C6541" w14:textId="77777777" w:rsidR="008D45C9" w:rsidRDefault="008D45C9" w:rsidP="00D4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9FC9" w14:textId="77777777" w:rsidR="00180C82" w:rsidRDefault="00180C82" w:rsidP="00180C82">
    <w:pPr>
      <w:pStyle w:val="a5"/>
      <w:ind w:right="84"/>
      <w:jc w:val="left"/>
      <w:rPr>
        <w:rFonts w:ascii="HGｺﾞｼｯｸM" w:eastAsia="HGｺﾞｼｯｸM"/>
        <w:sz w:val="16"/>
        <w:szCs w:val="16"/>
      </w:rPr>
    </w:pPr>
    <w:r>
      <w:rPr>
        <w:rFonts w:ascii="HGｺﾞｼｯｸM" w:eastAsia="HGｺﾞｼｯｸM" w:hint="eastAsia"/>
        <w:sz w:val="16"/>
        <w:szCs w:val="16"/>
      </w:rPr>
      <w:t>開示事項及び開示・記載上の注意</w:t>
    </w:r>
  </w:p>
  <w:p w14:paraId="5875A5E7" w14:textId="77777777" w:rsidR="00180C82" w:rsidRPr="007E2644" w:rsidRDefault="00180C82" w:rsidP="00180C82">
    <w:pPr>
      <w:pStyle w:val="a5"/>
      <w:ind w:leftChars="74" w:left="148" w:right="84"/>
      <w:jc w:val="left"/>
      <w:rPr>
        <w:rFonts w:ascii="HGｺﾞｼｯｸM" w:eastAsia="HGｺﾞｼｯｸM"/>
        <w:sz w:val="16"/>
        <w:szCs w:val="16"/>
      </w:rPr>
    </w:pPr>
    <w:r w:rsidRPr="00180C82">
      <w:rPr>
        <w:rFonts w:ascii="HGｺﾞｼｯｸM" w:eastAsia="HGｺﾞｼｯｸM" w:hint="eastAsia"/>
        <w:sz w:val="16"/>
        <w:szCs w:val="16"/>
      </w:rPr>
      <w:t>開示資料には、親会社、支配株主（親会社を除く。）、その他の関係会社又はその他の関係会社の親会社の状況及び上場会社との関係等について、所定の開示事項を掲記し、開示・記載上の注意（細字）を参照のうえ、投資者が会社情報を適切に理解・判断できるよう記載してください。また、所定の開示事項に限らず、投資者が会社情報を適切に理解・判断するために必要な事項も記載してください。</w:t>
    </w:r>
  </w:p>
  <w:p w14:paraId="346A7E7D" w14:textId="77777777" w:rsidR="00180C82" w:rsidRPr="00180C82" w:rsidRDefault="00180C8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95"/>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D"/>
    <w:rsid w:val="00042C87"/>
    <w:rsid w:val="00127F74"/>
    <w:rsid w:val="00180C82"/>
    <w:rsid w:val="0029283B"/>
    <w:rsid w:val="003430B4"/>
    <w:rsid w:val="0039638B"/>
    <w:rsid w:val="003F426F"/>
    <w:rsid w:val="00517AA3"/>
    <w:rsid w:val="00534E82"/>
    <w:rsid w:val="005B079E"/>
    <w:rsid w:val="007B068D"/>
    <w:rsid w:val="008D45C9"/>
    <w:rsid w:val="0090710B"/>
    <w:rsid w:val="009111D8"/>
    <w:rsid w:val="00A63642"/>
    <w:rsid w:val="00A82D48"/>
    <w:rsid w:val="00AF5CCF"/>
    <w:rsid w:val="00B71FCD"/>
    <w:rsid w:val="00B8339A"/>
    <w:rsid w:val="00D321F7"/>
    <w:rsid w:val="00D454C2"/>
    <w:rsid w:val="00D4558C"/>
    <w:rsid w:val="00DC61F6"/>
    <w:rsid w:val="00E107F3"/>
    <w:rsid w:val="00E30A1D"/>
    <w:rsid w:val="00F43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ADAE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FCD"/>
    <w:pPr>
      <w:widowControl w:val="0"/>
      <w:jc w:val="both"/>
    </w:pPr>
    <w:rPr>
      <w:rFonts w:ascii="ＭＳ 明朝" w:eastAsia="ＭＳ 明朝" w:hAnsi="Century" w:cs="Times New Roman"/>
      <w:sz w:val="20"/>
      <w:szCs w:val="20"/>
    </w:rPr>
  </w:style>
  <w:style w:type="paragraph" w:styleId="1">
    <w:name w:val="heading 1"/>
    <w:basedOn w:val="a"/>
    <w:next w:val="a"/>
    <w:link w:val="10"/>
    <w:qFormat/>
    <w:rsid w:val="0029283B"/>
    <w:pPr>
      <w:keepNext/>
      <w:outlineLvl w:val="0"/>
    </w:pPr>
    <w:rPr>
      <w:rFonts w:ascii="Arial" w:eastAsia="ＭＳ ゴシック" w:hAnsi="Arial"/>
      <w:sz w:val="24"/>
      <w:szCs w:val="24"/>
    </w:rPr>
  </w:style>
  <w:style w:type="paragraph" w:styleId="3">
    <w:name w:val="heading 3"/>
    <w:basedOn w:val="a"/>
    <w:next w:val="a"/>
    <w:link w:val="30"/>
    <w:qFormat/>
    <w:rsid w:val="00B71FC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B71FCD"/>
    <w:rPr>
      <w:rFonts w:ascii="Arial" w:eastAsia="ＭＳ ゴシック" w:hAnsi="Arial" w:cs="Times New Roman"/>
      <w:sz w:val="20"/>
      <w:szCs w:val="20"/>
    </w:rPr>
  </w:style>
  <w:style w:type="paragraph" w:styleId="a3">
    <w:name w:val="Closing"/>
    <w:basedOn w:val="a"/>
    <w:link w:val="a4"/>
    <w:rsid w:val="00B71FCD"/>
    <w:pPr>
      <w:jc w:val="right"/>
    </w:pPr>
    <w:rPr>
      <w:sz w:val="21"/>
      <w:szCs w:val="21"/>
    </w:rPr>
  </w:style>
  <w:style w:type="character" w:customStyle="1" w:styleId="a4">
    <w:name w:val="結語 (文字)"/>
    <w:basedOn w:val="a0"/>
    <w:link w:val="a3"/>
    <w:rsid w:val="00B71FCD"/>
    <w:rPr>
      <w:rFonts w:ascii="ＭＳ 明朝" w:eastAsia="ＭＳ 明朝" w:hAnsi="Century" w:cs="Times New Roman"/>
      <w:szCs w:val="21"/>
    </w:rPr>
  </w:style>
  <w:style w:type="paragraph" w:styleId="a5">
    <w:name w:val="header"/>
    <w:basedOn w:val="a"/>
    <w:link w:val="a6"/>
    <w:uiPriority w:val="99"/>
    <w:unhideWhenUsed/>
    <w:rsid w:val="00D454C2"/>
    <w:pPr>
      <w:tabs>
        <w:tab w:val="center" w:pos="4252"/>
        <w:tab w:val="right" w:pos="8504"/>
      </w:tabs>
      <w:snapToGrid w:val="0"/>
    </w:pPr>
  </w:style>
  <w:style w:type="character" w:customStyle="1" w:styleId="a6">
    <w:name w:val="ヘッダー (文字)"/>
    <w:basedOn w:val="a0"/>
    <w:link w:val="a5"/>
    <w:uiPriority w:val="99"/>
    <w:rsid w:val="00D454C2"/>
    <w:rPr>
      <w:rFonts w:ascii="ＭＳ 明朝" w:eastAsia="ＭＳ 明朝" w:hAnsi="Century" w:cs="Times New Roman"/>
      <w:sz w:val="20"/>
      <w:szCs w:val="20"/>
    </w:rPr>
  </w:style>
  <w:style w:type="paragraph" w:styleId="a7">
    <w:name w:val="footer"/>
    <w:basedOn w:val="a"/>
    <w:link w:val="a8"/>
    <w:uiPriority w:val="99"/>
    <w:unhideWhenUsed/>
    <w:rsid w:val="00D454C2"/>
    <w:pPr>
      <w:tabs>
        <w:tab w:val="center" w:pos="4252"/>
        <w:tab w:val="right" w:pos="8504"/>
      </w:tabs>
      <w:snapToGrid w:val="0"/>
    </w:pPr>
  </w:style>
  <w:style w:type="character" w:customStyle="1" w:styleId="a8">
    <w:name w:val="フッター (文字)"/>
    <w:basedOn w:val="a0"/>
    <w:link w:val="a7"/>
    <w:uiPriority w:val="99"/>
    <w:rsid w:val="00D454C2"/>
    <w:rPr>
      <w:rFonts w:ascii="ＭＳ 明朝" w:eastAsia="ＭＳ 明朝" w:hAnsi="Century" w:cs="Times New Roman"/>
      <w:sz w:val="20"/>
      <w:szCs w:val="20"/>
    </w:rPr>
  </w:style>
  <w:style w:type="paragraph" w:styleId="a9">
    <w:name w:val="Note Heading"/>
    <w:basedOn w:val="a"/>
    <w:next w:val="a"/>
    <w:link w:val="aa"/>
    <w:rsid w:val="007B068D"/>
    <w:pPr>
      <w:jc w:val="center"/>
    </w:pPr>
    <w:rPr>
      <w:rFonts w:ascii="Century"/>
      <w:sz w:val="22"/>
    </w:rPr>
  </w:style>
  <w:style w:type="character" w:customStyle="1" w:styleId="aa">
    <w:name w:val="記 (文字)"/>
    <w:basedOn w:val="a0"/>
    <w:link w:val="a9"/>
    <w:rsid w:val="007B068D"/>
    <w:rPr>
      <w:rFonts w:ascii="Century" w:eastAsia="ＭＳ 明朝" w:hAnsi="Century" w:cs="Times New Roman"/>
      <w:sz w:val="22"/>
      <w:szCs w:val="20"/>
    </w:rPr>
  </w:style>
  <w:style w:type="character" w:customStyle="1" w:styleId="10">
    <w:name w:val="見出し 1 (文字)"/>
    <w:basedOn w:val="a0"/>
    <w:link w:val="1"/>
    <w:rsid w:val="0029283B"/>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94db3f9-2286-46b9-ba58-9c0f26e25b2c}" enabled="1" method="Standar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2020-03-13T11:56:00Z</dcterms:created>
  <dcterms:modified xsi:type="dcterms:W3CDTF">2024-03-29T13:33:00Z</dcterms:modified>
</cp:coreProperties>
</file>