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7F6E" w14:textId="77777777" w:rsidR="0057157D" w:rsidRDefault="0040248B">
      <w:pPr>
        <w:pStyle w:val="a3"/>
        <w:spacing w:line="20" w:lineRule="atLeast"/>
        <w:rPr>
          <w:rFonts w:hint="eastAsia"/>
          <w:position w:val="-60"/>
          <w:sz w:val="36"/>
          <w:u w:val="single"/>
        </w:rPr>
      </w:pPr>
      <w:r>
        <w:rPr>
          <w:rFonts w:hint="eastAsia"/>
          <w:position w:val="-60"/>
          <w:sz w:val="36"/>
          <w:u w:val="single"/>
        </w:rPr>
        <w:t>発行（</w:t>
      </w:r>
      <w:r w:rsidR="0057157D">
        <w:rPr>
          <w:rFonts w:hint="eastAsia"/>
          <w:position w:val="-60"/>
          <w:sz w:val="36"/>
          <w:u w:val="single"/>
        </w:rPr>
        <w:t>交付</w:t>
      </w:r>
      <w:r>
        <w:rPr>
          <w:rFonts w:hint="eastAsia"/>
          <w:position w:val="-60"/>
          <w:sz w:val="36"/>
          <w:u w:val="single"/>
        </w:rPr>
        <w:t>）</w:t>
      </w:r>
      <w:r w:rsidR="0057157D">
        <w:rPr>
          <w:rFonts w:hint="eastAsia"/>
          <w:position w:val="-60"/>
          <w:sz w:val="36"/>
          <w:u w:val="single"/>
        </w:rPr>
        <w:t>株式数確定通知書</w:t>
      </w:r>
    </w:p>
    <w:p w14:paraId="77F25D4C" w14:textId="77777777" w:rsidR="0057157D" w:rsidRDefault="0057157D">
      <w:pPr>
        <w:pStyle w:val="a3"/>
        <w:rPr>
          <w:rFonts w:hint="eastAsia"/>
        </w:rPr>
      </w:pPr>
      <w:r>
        <w:rPr>
          <w:rFonts w:hint="eastAsia"/>
        </w:rPr>
        <w:t>（合併・株式交換・会社分割用）</w:t>
      </w:r>
    </w:p>
    <w:p w14:paraId="27F2319C" w14:textId="77777777" w:rsidR="0057157D" w:rsidRDefault="0057157D">
      <w:pPr>
        <w:pStyle w:val="a4"/>
        <w:rPr>
          <w:rFonts w:hint="eastAsia"/>
        </w:rPr>
      </w:pPr>
      <w:r>
        <w:rPr>
          <w:rFonts w:hint="eastAsia"/>
        </w:rPr>
        <w:t xml:space="preserve">　　年　　月　　日</w:t>
      </w:r>
    </w:p>
    <w:p w14:paraId="1165F109" w14:textId="77777777" w:rsidR="0057157D" w:rsidRDefault="0057157D">
      <w:pPr>
        <w:rPr>
          <w:rFonts w:hint="eastAsia"/>
        </w:rPr>
      </w:pPr>
      <w:r>
        <w:rPr>
          <w:rFonts w:hint="eastAsia"/>
        </w:rPr>
        <w:t>株式会社東京証券取引所</w:t>
      </w:r>
    </w:p>
    <w:p w14:paraId="0EDCA510" w14:textId="77777777" w:rsidR="0057157D" w:rsidRDefault="0057157D">
      <w:pPr>
        <w:rPr>
          <w:rFonts w:hint="eastAsia"/>
        </w:rPr>
      </w:pPr>
      <w:r>
        <w:rPr>
          <w:rFonts w:hint="eastAsia"/>
        </w:rPr>
        <w:t xml:space="preserve">　代表取締役社長</w:t>
      </w:r>
      <w:r w:rsidR="00630F04">
        <w:rPr>
          <w:rFonts w:hint="eastAsia"/>
        </w:rPr>
        <w:t xml:space="preserve">　</w:t>
      </w:r>
      <w:r w:rsidR="00B1536D">
        <w:rPr>
          <w:rFonts w:hint="eastAsia"/>
        </w:rPr>
        <w:t>殿</w:t>
      </w:r>
    </w:p>
    <w:p w14:paraId="793CBD5A" w14:textId="77777777" w:rsidR="00AB4130" w:rsidRPr="00070D0B" w:rsidRDefault="00AB4130" w:rsidP="00AB4130">
      <w:pPr>
        <w:pBdr>
          <w:bottom w:val="single" w:sz="4" w:space="1" w:color="auto"/>
        </w:pBdr>
        <w:ind w:leftChars="2295" w:left="4819"/>
      </w:pPr>
      <w:r w:rsidRPr="00070D0B">
        <w:rPr>
          <w:rFonts w:hint="eastAsia"/>
        </w:rPr>
        <w:t>会社名</w:t>
      </w:r>
    </w:p>
    <w:p w14:paraId="2A391856" w14:textId="77777777" w:rsidR="00AB4130" w:rsidRDefault="00AB4130" w:rsidP="00AB4130">
      <w:r>
        <w:rPr>
          <w:rFonts w:hint="eastAsia"/>
        </w:rPr>
        <w:t xml:space="preserve">　　　　　　　　　　　　　　　　　　　　　　　代表者の</w:t>
      </w:r>
    </w:p>
    <w:p w14:paraId="6B6771C8" w14:textId="77777777" w:rsidR="00AB4130" w:rsidRPr="00070D0B" w:rsidRDefault="00AB4130" w:rsidP="00AB4130">
      <w:pPr>
        <w:pBdr>
          <w:bottom w:val="single" w:sz="4" w:space="1" w:color="auto"/>
        </w:pBdr>
        <w:ind w:leftChars="2295" w:left="4819"/>
        <w:jc w:val="left"/>
      </w:pPr>
      <w:r w:rsidRPr="00070D0B">
        <w:rPr>
          <w:rFonts w:hint="eastAsia"/>
        </w:rPr>
        <w:t>役職氏名</w:t>
      </w:r>
    </w:p>
    <w:p w14:paraId="7A84FDFD" w14:textId="77777777" w:rsidR="00AB4130" w:rsidRDefault="00AB4130" w:rsidP="00AB4130">
      <w:pPr>
        <w:jc w:val="right"/>
        <w:rPr>
          <w:u w:val="single"/>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BDA0A382CE5448EC9A7B3905E368BF00"/>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c"/>
              <w:rFonts w:hint="eastAsia"/>
            </w:rPr>
            <w:t>市場区分を選択してください</w:t>
          </w:r>
          <w:r w:rsidRPr="002818E6">
            <w:rPr>
              <w:rStyle w:val="ac"/>
              <w:rFonts w:hint="eastAsia"/>
            </w:rPr>
            <w:t>。</w:t>
          </w:r>
        </w:sdtContent>
      </w:sdt>
      <w:r w:rsidRPr="00AB7924">
        <w:rPr>
          <w:rFonts w:hAnsi="ＭＳ 明朝" w:cs="Tahoma"/>
        </w:rPr>
        <w:t>）</w:t>
      </w:r>
    </w:p>
    <w:p w14:paraId="5B10C852" w14:textId="77777777" w:rsidR="00AB4130" w:rsidRDefault="00AB4130" w:rsidP="00AB4130">
      <w:r>
        <w:rPr>
          <w:rFonts w:hint="eastAsia"/>
        </w:rPr>
        <w:t xml:space="preserve">　　　　　　　　　　　　　　　　　　　　　　　</w:t>
      </w: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separate"/>
      </w:r>
      <w:r>
        <w:fldChar w:fldCharType="end"/>
      </w:r>
      <w:r>
        <w:rPr>
          <w:rFonts w:hint="eastAsia"/>
        </w:rPr>
        <w:t xml:space="preserve">　　　　　　部　　　　　課</w:t>
      </w:r>
    </w:p>
    <w:p w14:paraId="2DE1E3E8" w14:textId="77777777" w:rsidR="00AB4130" w:rsidRPr="00070D0B" w:rsidRDefault="00AB4130" w:rsidP="00AB4130">
      <w:pPr>
        <w:pBdr>
          <w:bottom w:val="single" w:sz="4" w:space="1" w:color="auto"/>
        </w:pBdr>
        <w:ind w:leftChars="2294" w:left="4817" w:firstLine="1"/>
      </w:pPr>
      <w:r w:rsidRPr="00070D0B">
        <w:rPr>
          <w:rFonts w:hint="eastAsia"/>
        </w:rPr>
        <w:t>担当者名</w:t>
      </w:r>
    </w:p>
    <w:p w14:paraId="4DF10742" w14:textId="77777777" w:rsidR="00AB4130" w:rsidRDefault="00AB4130" w:rsidP="00AB4130">
      <w:pPr>
        <w:jc w:val="right"/>
      </w:pPr>
      <w:r>
        <w:rPr>
          <w:rFonts w:hint="eastAsia"/>
        </w:rPr>
        <w:t>（ＴＥＬ　　　－　　　　－　　　　）</w:t>
      </w:r>
    </w:p>
    <w:p w14:paraId="32B04FDC" w14:textId="77777777" w:rsidR="00AB4130" w:rsidRDefault="00AB4130" w:rsidP="00AB4130">
      <w:pPr>
        <w:jc w:val="right"/>
      </w:pPr>
    </w:p>
    <w:p w14:paraId="49F992E8" w14:textId="77777777" w:rsidR="0057157D" w:rsidRPr="00AB4130" w:rsidRDefault="0057157D">
      <w:pPr>
        <w:rPr>
          <w:rFonts w:hint="eastAsia"/>
        </w:rPr>
      </w:pPr>
    </w:p>
    <w:p w14:paraId="0685BAEE" w14:textId="77777777" w:rsidR="0057157D" w:rsidRDefault="0057157D">
      <w:pPr>
        <w:pStyle w:val="a6"/>
        <w:rPr>
          <w:rFonts w:hint="eastAsia"/>
        </w:rPr>
      </w:pPr>
      <w:r>
        <w:rPr>
          <w:rFonts w:hint="eastAsia"/>
        </w:rPr>
        <w:t xml:space="preserve">　</w:t>
      </w:r>
      <w:r>
        <w:rPr>
          <w:rFonts w:hint="eastAsia"/>
        </w:rPr>
        <w:t xml:space="preserve"> </w:t>
      </w:r>
      <w:r w:rsidR="00903ADF">
        <w:rPr>
          <w:rFonts w:hint="eastAsia"/>
        </w:rPr>
        <w:t>上場申請時に未確定であった</w:t>
      </w:r>
      <w:r w:rsidR="004E2237">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日を期日とする</w:t>
      </w:r>
    </w:p>
    <w:p w14:paraId="5360FE79" w14:textId="77777777" w:rsidR="0057157D" w:rsidRDefault="0057157D">
      <w:pPr>
        <w:pStyle w:val="a6"/>
        <w:rPr>
          <w:rFonts w:hint="eastAsia"/>
        </w:rPr>
      </w:pPr>
      <w:r>
        <w:rPr>
          <w:rFonts w:hint="eastAsia"/>
        </w:rPr>
        <w:t>（※）（</w:t>
      </w:r>
      <w:r>
        <w:rPr>
          <w:rFonts w:hint="eastAsia"/>
        </w:rPr>
        <w:t xml:space="preserve"> </w:t>
      </w:r>
      <w:r>
        <w:rPr>
          <w:rFonts w:hint="eastAsia"/>
        </w:rPr>
        <w:t>合併</w:t>
      </w:r>
      <w:r>
        <w:rPr>
          <w:rFonts w:hint="eastAsia"/>
        </w:rPr>
        <w:t xml:space="preserve"> </w:t>
      </w:r>
      <w:r>
        <w:rPr>
          <w:rFonts w:hint="eastAsia"/>
        </w:rPr>
        <w:t>・</w:t>
      </w:r>
      <w:r>
        <w:rPr>
          <w:rFonts w:hint="eastAsia"/>
        </w:rPr>
        <w:t xml:space="preserve"> </w:t>
      </w:r>
      <w:r>
        <w:rPr>
          <w:rFonts w:hint="eastAsia"/>
        </w:rPr>
        <w:t>株式交換</w:t>
      </w:r>
      <w:r>
        <w:rPr>
          <w:rFonts w:hint="eastAsia"/>
        </w:rPr>
        <w:t xml:space="preserve"> </w:t>
      </w:r>
      <w:r>
        <w:rPr>
          <w:rFonts w:hint="eastAsia"/>
        </w:rPr>
        <w:t>・</w:t>
      </w:r>
      <w:r>
        <w:rPr>
          <w:rFonts w:hint="eastAsia"/>
        </w:rPr>
        <w:t xml:space="preserve"> </w:t>
      </w:r>
      <w:r>
        <w:rPr>
          <w:rFonts w:hint="eastAsia"/>
        </w:rPr>
        <w:t>会社分割</w:t>
      </w:r>
      <w:r>
        <w:rPr>
          <w:rFonts w:hint="eastAsia"/>
        </w:rPr>
        <w:t xml:space="preserve"> </w:t>
      </w:r>
      <w:r>
        <w:rPr>
          <w:rFonts w:hint="eastAsia"/>
        </w:rPr>
        <w:t>）に際して発行する新株式および</w:t>
      </w:r>
      <w:r w:rsidR="00E04AA2">
        <w:rPr>
          <w:rFonts w:hint="eastAsia"/>
        </w:rPr>
        <w:t>移転交付する代用自己株式の総数が下記のとおり確定したので通知します</w:t>
      </w:r>
      <w:r>
        <w:rPr>
          <w:rFonts w:hint="eastAsia"/>
        </w:rPr>
        <w:t>。</w:t>
      </w:r>
    </w:p>
    <w:p w14:paraId="4B0F42C5" w14:textId="77777777" w:rsidR="0057157D" w:rsidRDefault="0057157D">
      <w:pPr>
        <w:jc w:val="left"/>
        <w:rPr>
          <w:rFonts w:hint="eastAsia"/>
        </w:rPr>
      </w:pPr>
    </w:p>
    <w:p w14:paraId="23815F1A" w14:textId="77777777" w:rsidR="0057157D" w:rsidRDefault="0057157D">
      <w:pPr>
        <w:pStyle w:val="a3"/>
        <w:rPr>
          <w:rFonts w:hint="eastAsia"/>
        </w:rPr>
      </w:pPr>
      <w:r>
        <w:rPr>
          <w:rFonts w:hint="eastAsia"/>
        </w:rPr>
        <w:t>記</w:t>
      </w:r>
    </w:p>
    <w:p w14:paraId="352A32A0" w14:textId="77777777" w:rsidR="0057157D" w:rsidRDefault="0057157D">
      <w:pPr>
        <w:rPr>
          <w:rFonts w:hint="eastAsia"/>
        </w:rPr>
      </w:pPr>
    </w:p>
    <w:p w14:paraId="2EE4F739" w14:textId="069382BB" w:rsidR="0057157D" w:rsidRDefault="0057157D">
      <w:pPr>
        <w:rPr>
          <w:rFonts w:hint="eastAsia"/>
        </w:rPr>
      </w:pPr>
      <w:r>
        <w:rPr>
          <w:rFonts w:hint="eastAsia"/>
        </w:rPr>
        <w:t xml:space="preserve">  </w:t>
      </w:r>
      <w:r>
        <w:rPr>
          <w:rFonts w:hint="eastAsia"/>
          <w:spacing w:val="105"/>
          <w:kern w:val="0"/>
          <w:fitText w:val="2310" w:id="1986238976"/>
        </w:rPr>
        <w:t>交付総株式</w:t>
      </w:r>
      <w:r>
        <w:rPr>
          <w:rFonts w:hint="eastAsia"/>
          <w:kern w:val="0"/>
          <w:fitText w:val="2310" w:id="1986238976"/>
        </w:rPr>
        <w:t>数</w:t>
      </w:r>
      <w:r>
        <w:rPr>
          <w:rFonts w:hint="eastAsia"/>
          <w:kern w:val="0"/>
        </w:rPr>
        <w:t xml:space="preserve">          </w:t>
      </w:r>
      <w:r>
        <w:rPr>
          <w:rFonts w:hint="eastAsia"/>
          <w:kern w:val="0"/>
          <w:u w:val="single"/>
        </w:rPr>
        <w:t xml:space="preserve">                                </w:t>
      </w:r>
      <w:r>
        <w:rPr>
          <w:rFonts w:hint="eastAsia"/>
          <w:kern w:val="0"/>
          <w:u w:val="single"/>
        </w:rPr>
        <w:t>株</w:t>
      </w:r>
    </w:p>
    <w:p w14:paraId="20ED0A0B" w14:textId="77777777" w:rsidR="0057157D" w:rsidRDefault="0057157D">
      <w:pPr>
        <w:rPr>
          <w:rFonts w:hint="eastAsia"/>
        </w:rPr>
      </w:pPr>
      <w:r>
        <w:rPr>
          <w:rFonts w:hint="eastAsia"/>
        </w:rPr>
        <w:t xml:space="preserve">  </w:t>
      </w:r>
      <w:r>
        <w:rPr>
          <w:rFonts w:hint="eastAsia"/>
        </w:rPr>
        <w:t>【</w:t>
      </w:r>
      <w:r>
        <w:rPr>
          <w:rFonts w:hint="eastAsia"/>
        </w:rPr>
        <w:t xml:space="preserve"> </w:t>
      </w:r>
      <w:r>
        <w:rPr>
          <w:rFonts w:hint="eastAsia"/>
        </w:rPr>
        <w:t>内</w:t>
      </w:r>
      <w:r>
        <w:rPr>
          <w:rFonts w:hint="eastAsia"/>
        </w:rPr>
        <w:t xml:space="preserve">  </w:t>
      </w:r>
      <w:r>
        <w:rPr>
          <w:rFonts w:hint="eastAsia"/>
        </w:rPr>
        <w:t>訳</w:t>
      </w:r>
      <w:r>
        <w:rPr>
          <w:rFonts w:hint="eastAsia"/>
        </w:rPr>
        <w:t xml:space="preserve"> </w:t>
      </w:r>
      <w:r>
        <w:rPr>
          <w:rFonts w:hint="eastAsia"/>
        </w:rPr>
        <w:t>】</w:t>
      </w:r>
    </w:p>
    <w:p w14:paraId="40A714A6" w14:textId="77777777" w:rsidR="0057157D" w:rsidRDefault="0057157D">
      <w:pPr>
        <w:ind w:firstLineChars="200" w:firstLine="672"/>
        <w:rPr>
          <w:rFonts w:hint="eastAsia"/>
        </w:rPr>
      </w:pPr>
      <w:r>
        <w:rPr>
          <w:rFonts w:hint="eastAsia"/>
          <w:spacing w:val="63"/>
          <w:kern w:val="0"/>
          <w:fitText w:val="1890" w:id="1986240001"/>
        </w:rPr>
        <w:t>発行新株式</w:t>
      </w:r>
      <w:r>
        <w:rPr>
          <w:rFonts w:hint="eastAsia"/>
          <w:kern w:val="0"/>
          <w:fitText w:val="1890" w:id="1986240001"/>
        </w:rPr>
        <w:t>数</w:t>
      </w:r>
      <w:r>
        <w:rPr>
          <w:rFonts w:hint="eastAsia"/>
          <w:kern w:val="0"/>
        </w:rPr>
        <w:t xml:space="preserve">   </w:t>
      </w:r>
      <w:r>
        <w:rPr>
          <w:rFonts w:hint="eastAsia"/>
        </w:rPr>
        <w:t>（※）（</w:t>
      </w:r>
      <w:r>
        <w:rPr>
          <w:rFonts w:hint="eastAsia"/>
        </w:rPr>
        <w:t xml:space="preserve"> </w:t>
      </w:r>
      <w:r>
        <w:rPr>
          <w:rFonts w:hint="eastAsia"/>
        </w:rPr>
        <w:t>発行しない</w:t>
      </w:r>
      <w:r>
        <w:rPr>
          <w:rFonts w:hint="eastAsia"/>
        </w:rPr>
        <w:t xml:space="preserve"> </w:t>
      </w:r>
      <w:r>
        <w:rPr>
          <w:rFonts w:hint="eastAsia"/>
        </w:rPr>
        <w:t>・　発行する</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株</w:t>
      </w:r>
      <w:r>
        <w:rPr>
          <w:rFonts w:hint="eastAsia"/>
        </w:rPr>
        <w:t xml:space="preserve">  </w:t>
      </w:r>
      <w:r>
        <w:rPr>
          <w:rFonts w:hint="eastAsia"/>
        </w:rPr>
        <w:t>）</w:t>
      </w:r>
    </w:p>
    <w:p w14:paraId="64CFF72C" w14:textId="77777777" w:rsidR="0057157D" w:rsidRDefault="0057157D">
      <w:pPr>
        <w:ind w:firstLineChars="200" w:firstLine="420"/>
        <w:rPr>
          <w:rFonts w:hint="eastAsia"/>
          <w:u w:val="single"/>
        </w:rPr>
      </w:pPr>
    </w:p>
    <w:p w14:paraId="194A4F25" w14:textId="77777777" w:rsidR="0057157D" w:rsidRDefault="0057157D">
      <w:pPr>
        <w:ind w:firstLineChars="225" w:firstLine="630"/>
        <w:rPr>
          <w:rFonts w:hint="eastAsia"/>
        </w:rPr>
      </w:pPr>
      <w:r>
        <w:rPr>
          <w:rFonts w:hint="eastAsia"/>
          <w:spacing w:val="35"/>
          <w:kern w:val="0"/>
          <w:fitText w:val="1890" w:id="1986240000"/>
        </w:rPr>
        <w:t>代用自己株式</w:t>
      </w:r>
      <w:r>
        <w:rPr>
          <w:rFonts w:hint="eastAsia"/>
          <w:kern w:val="0"/>
          <w:fitText w:val="1890" w:id="1986240000"/>
        </w:rPr>
        <w:t>数</w:t>
      </w:r>
      <w:r>
        <w:rPr>
          <w:rFonts w:hint="eastAsia"/>
          <w:kern w:val="0"/>
        </w:rPr>
        <w:t xml:space="preserve">   </w:t>
      </w:r>
      <w:r>
        <w:rPr>
          <w:rFonts w:hint="eastAsia"/>
          <w:kern w:val="0"/>
        </w:rPr>
        <w:t>（※）（</w:t>
      </w:r>
      <w:r>
        <w:rPr>
          <w:rFonts w:hint="eastAsia"/>
          <w:kern w:val="0"/>
        </w:rPr>
        <w:t xml:space="preserve"> </w:t>
      </w:r>
      <w:r>
        <w:rPr>
          <w:rFonts w:hint="eastAsia"/>
          <w:kern w:val="0"/>
        </w:rPr>
        <w:t>代用しない</w:t>
      </w:r>
      <w:r>
        <w:rPr>
          <w:rFonts w:hint="eastAsia"/>
          <w:kern w:val="0"/>
        </w:rPr>
        <w:t xml:space="preserve"> </w:t>
      </w:r>
      <w:r>
        <w:rPr>
          <w:rFonts w:hint="eastAsia"/>
          <w:kern w:val="0"/>
        </w:rPr>
        <w:t>・</w:t>
      </w:r>
      <w:r>
        <w:rPr>
          <w:rFonts w:hint="eastAsia"/>
          <w:kern w:val="0"/>
        </w:rPr>
        <w:t xml:space="preserve"> </w:t>
      </w:r>
      <w:r>
        <w:rPr>
          <w:rFonts w:hint="eastAsia"/>
          <w:kern w:val="0"/>
        </w:rPr>
        <w:t>代用する</w:t>
      </w:r>
      <w:r>
        <w:rPr>
          <w:rFonts w:hint="eastAsia"/>
          <w:kern w:val="0"/>
        </w:rPr>
        <w:t xml:space="preserve"> </w:t>
      </w:r>
      <w:r>
        <w:rPr>
          <w:rFonts w:hint="eastAsia"/>
          <w:kern w:val="0"/>
          <w:u w:val="single"/>
        </w:rPr>
        <w:t xml:space="preserve">                 </w:t>
      </w:r>
      <w:r>
        <w:rPr>
          <w:rFonts w:hint="eastAsia"/>
          <w:kern w:val="0"/>
          <w:u w:val="single"/>
        </w:rPr>
        <w:t>株</w:t>
      </w:r>
      <w:r>
        <w:rPr>
          <w:rFonts w:hint="eastAsia"/>
          <w:kern w:val="0"/>
        </w:rPr>
        <w:t xml:space="preserve">  </w:t>
      </w:r>
      <w:r>
        <w:rPr>
          <w:rFonts w:hint="eastAsia"/>
          <w:kern w:val="0"/>
        </w:rPr>
        <w:t>）</w:t>
      </w:r>
    </w:p>
    <w:p w14:paraId="52CAF118" w14:textId="77777777" w:rsidR="0057157D" w:rsidRDefault="0057157D">
      <w:pPr>
        <w:rPr>
          <w:rFonts w:hint="eastAsia"/>
          <w:u w:val="single"/>
        </w:rPr>
      </w:pPr>
    </w:p>
    <w:p w14:paraId="4E8FF777" w14:textId="77777777" w:rsidR="0057157D" w:rsidRDefault="0057157D">
      <w:pPr>
        <w:tabs>
          <w:tab w:val="left" w:pos="2310"/>
        </w:tabs>
        <w:rPr>
          <w:rFonts w:hint="eastAsia"/>
        </w:rPr>
      </w:pPr>
    </w:p>
    <w:p w14:paraId="04157098" w14:textId="77777777" w:rsidR="0057157D" w:rsidRDefault="0057157D">
      <w:pPr>
        <w:tabs>
          <w:tab w:val="left" w:pos="2310"/>
        </w:tabs>
        <w:rPr>
          <w:rFonts w:hint="eastAsia"/>
        </w:rPr>
      </w:pPr>
      <w:r>
        <w:rPr>
          <w:rFonts w:hint="eastAsia"/>
        </w:rPr>
        <w:t>（参考）</w:t>
      </w:r>
    </w:p>
    <w:p w14:paraId="458D1AF6" w14:textId="77777777" w:rsidR="0057157D" w:rsidRDefault="0057157D">
      <w:pPr>
        <w:tabs>
          <w:tab w:val="left" w:pos="2310"/>
        </w:tabs>
        <w:rPr>
          <w:rFonts w:hint="eastAsia"/>
        </w:rPr>
      </w:pPr>
      <w:r>
        <w:rPr>
          <w:rFonts w:hint="eastAsia"/>
        </w:rPr>
        <w:t>１．（相手会社が新株予約権等を発行している場合）</w:t>
      </w:r>
      <w:r>
        <w:rPr>
          <w:rFonts w:hint="eastAsia"/>
        </w:rPr>
        <w:t xml:space="preserve"> </w:t>
      </w:r>
    </w:p>
    <w:p w14:paraId="51501B7E" w14:textId="77777777" w:rsidR="0057157D" w:rsidRDefault="0057157D">
      <w:pPr>
        <w:ind w:firstLineChars="200" w:firstLine="420"/>
        <w:rPr>
          <w:rFonts w:hint="eastAsia"/>
        </w:rPr>
      </w:pPr>
      <w:r>
        <w:rPr>
          <w:rFonts w:hint="eastAsia"/>
        </w:rPr>
        <w:t>新株予約権等を発行していた相手会社名</w:t>
      </w:r>
      <w:r>
        <w:rPr>
          <w:rFonts w:hint="eastAsia"/>
        </w:rPr>
        <w:t xml:space="preserve">         </w:t>
      </w:r>
      <w:r>
        <w:rPr>
          <w:rFonts w:hint="eastAsia"/>
          <w:u w:val="single"/>
        </w:rPr>
        <w:t xml:space="preserve">　　　　　　　　　　　　　　　</w:t>
      </w:r>
    </w:p>
    <w:p w14:paraId="093B9F99" w14:textId="77777777" w:rsidR="0057157D" w:rsidRDefault="0057157D">
      <w:pPr>
        <w:rPr>
          <w:rFonts w:hint="eastAsia"/>
        </w:rPr>
      </w:pPr>
    </w:p>
    <w:p w14:paraId="4F66567F" w14:textId="77777777" w:rsidR="0057157D" w:rsidRDefault="0057157D">
      <w:pPr>
        <w:rPr>
          <w:rFonts w:hint="eastAsia"/>
        </w:rPr>
      </w:pPr>
      <w:r>
        <w:rPr>
          <w:rFonts w:hint="eastAsia"/>
        </w:rPr>
        <w:t>２．（合併又は株式交換の場合）被合併会社又は</w:t>
      </w:r>
    </w:p>
    <w:p w14:paraId="24111C88" w14:textId="77777777" w:rsidR="0057157D" w:rsidRDefault="0057157D">
      <w:pPr>
        <w:ind w:firstLineChars="200" w:firstLine="420"/>
        <w:rPr>
          <w:rFonts w:hint="eastAsia"/>
          <w:snapToGrid w:val="0"/>
          <w:kern w:val="0"/>
        </w:rPr>
      </w:pPr>
      <w:r>
        <w:rPr>
          <w:rFonts w:hint="eastAsia"/>
          <w:snapToGrid w:val="0"/>
          <w:kern w:val="0"/>
        </w:rPr>
        <w:t>完全子会社となる会社の合併期日又は株式</w:t>
      </w:r>
    </w:p>
    <w:p w14:paraId="3F805171" w14:textId="77777777" w:rsidR="0057157D" w:rsidRDefault="0057157D">
      <w:pPr>
        <w:ind w:firstLineChars="200" w:firstLine="420"/>
        <w:rPr>
          <w:rFonts w:hint="eastAsia"/>
          <w:u w:val="single"/>
        </w:rPr>
      </w:pPr>
      <w:r>
        <w:rPr>
          <w:rFonts w:hint="eastAsia"/>
          <w:snapToGrid w:val="0"/>
          <w:kern w:val="0"/>
        </w:rPr>
        <w:t>交換の日の前日における発行済普通株式数</w:t>
      </w:r>
      <w:r>
        <w:rPr>
          <w:rFonts w:hint="eastAsia"/>
          <w:snapToGrid w:val="0"/>
          <w:kern w:val="0"/>
        </w:rPr>
        <w:t xml:space="preserve">       </w:t>
      </w:r>
      <w:r>
        <w:rPr>
          <w:rFonts w:hint="eastAsia"/>
          <w:snapToGrid w:val="0"/>
          <w:kern w:val="0"/>
          <w:u w:val="single"/>
        </w:rPr>
        <w:t xml:space="preserve">                            </w:t>
      </w:r>
      <w:r>
        <w:rPr>
          <w:rFonts w:hint="eastAsia"/>
          <w:snapToGrid w:val="0"/>
          <w:kern w:val="0"/>
          <w:u w:val="single"/>
        </w:rPr>
        <w:t>株</w:t>
      </w:r>
    </w:p>
    <w:p w14:paraId="38C13331" w14:textId="77777777" w:rsidR="0057157D" w:rsidRDefault="0057157D">
      <w:pPr>
        <w:rPr>
          <w:rFonts w:hint="eastAsia"/>
        </w:rPr>
      </w:pPr>
    </w:p>
    <w:p w14:paraId="66D5C227" w14:textId="77777777" w:rsidR="0078446E" w:rsidRDefault="0078446E" w:rsidP="0078446E">
      <w:pPr>
        <w:rPr>
          <w:rFonts w:hint="eastAsia"/>
        </w:rPr>
      </w:pPr>
      <w:r>
        <w:rPr>
          <w:rFonts w:hint="eastAsia"/>
        </w:rPr>
        <w:t>３．（テクニカル上場の場合）上場日における</w:t>
      </w:r>
    </w:p>
    <w:p w14:paraId="31864CD4" w14:textId="77777777" w:rsidR="0078446E" w:rsidRDefault="0078446E" w:rsidP="00D9659D">
      <w:pPr>
        <w:ind w:firstLineChars="200" w:firstLine="420"/>
        <w:rPr>
          <w:rFonts w:hint="eastAsia"/>
        </w:rPr>
      </w:pPr>
      <w:r>
        <w:rPr>
          <w:rFonts w:hint="eastAsia"/>
          <w:snapToGrid w:val="0"/>
          <w:kern w:val="0"/>
        </w:rPr>
        <w:t>発行済普通株式数</w:t>
      </w:r>
      <w:r>
        <w:rPr>
          <w:rFonts w:hint="eastAsia"/>
          <w:snapToGrid w:val="0"/>
          <w:kern w:val="0"/>
        </w:rPr>
        <w:t xml:space="preserve"> </w:t>
      </w:r>
      <w:r>
        <w:rPr>
          <w:rFonts w:hint="eastAsia"/>
          <w:snapToGrid w:val="0"/>
          <w:kern w:val="0"/>
        </w:rPr>
        <w:t xml:space="preserve">　　　　　　　　　　　</w:t>
      </w:r>
      <w:r>
        <w:rPr>
          <w:rFonts w:hint="eastAsia"/>
          <w:snapToGrid w:val="0"/>
          <w:kern w:val="0"/>
        </w:rPr>
        <w:t xml:space="preserve">      </w:t>
      </w:r>
      <w:r>
        <w:rPr>
          <w:rFonts w:hint="eastAsia"/>
          <w:snapToGrid w:val="0"/>
          <w:kern w:val="0"/>
          <w:u w:val="single"/>
        </w:rPr>
        <w:t xml:space="preserve">                            </w:t>
      </w:r>
      <w:r>
        <w:rPr>
          <w:rFonts w:hint="eastAsia"/>
          <w:snapToGrid w:val="0"/>
          <w:kern w:val="0"/>
          <w:u w:val="single"/>
        </w:rPr>
        <w:t>株</w:t>
      </w:r>
    </w:p>
    <w:p w14:paraId="083E21C2" w14:textId="77777777" w:rsidR="0057157D" w:rsidRDefault="0057157D">
      <w:pPr>
        <w:rPr>
          <w:rFonts w:hint="eastAsia"/>
        </w:rPr>
      </w:pPr>
    </w:p>
    <w:p w14:paraId="52A1C08E" w14:textId="77777777" w:rsidR="0057157D" w:rsidRDefault="0057157D">
      <w:pPr>
        <w:rPr>
          <w:rFonts w:hint="eastAsia"/>
        </w:rPr>
      </w:pPr>
      <w:r>
        <w:rPr>
          <w:rFonts w:hint="eastAsia"/>
        </w:rPr>
        <w:t>（注）（※）の箇所は、該当するいずれかを選んでください。</w:t>
      </w:r>
    </w:p>
    <w:p w14:paraId="2264E074" w14:textId="77777777" w:rsidR="0057157D" w:rsidRDefault="0057157D">
      <w:pPr>
        <w:pStyle w:val="a4"/>
        <w:rPr>
          <w:rFonts w:hint="eastAsia"/>
        </w:rPr>
      </w:pPr>
      <w:r>
        <w:rPr>
          <w:rFonts w:hint="eastAsia"/>
        </w:rPr>
        <w:t>以　上</w:t>
      </w:r>
    </w:p>
    <w:sectPr w:rsidR="0057157D">
      <w:pgSz w:w="11906" w:h="16838" w:code="9"/>
      <w:pgMar w:top="1134" w:right="1701" w:bottom="85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ABEF" w14:textId="77777777" w:rsidR="00A722C5" w:rsidRDefault="00A722C5" w:rsidP="009C5525">
      <w:r>
        <w:separator/>
      </w:r>
    </w:p>
  </w:endnote>
  <w:endnote w:type="continuationSeparator" w:id="0">
    <w:p w14:paraId="524972A1" w14:textId="77777777" w:rsidR="00A722C5" w:rsidRDefault="00A722C5" w:rsidP="009C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EB20" w14:textId="77777777" w:rsidR="00A722C5" w:rsidRDefault="00A722C5" w:rsidP="009C5525">
      <w:r>
        <w:separator/>
      </w:r>
    </w:p>
  </w:footnote>
  <w:footnote w:type="continuationSeparator" w:id="0">
    <w:p w14:paraId="1F41C3D4" w14:textId="77777777" w:rsidR="00A722C5" w:rsidRDefault="00A722C5" w:rsidP="009C5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8B"/>
    <w:rsid w:val="00173D55"/>
    <w:rsid w:val="00334F7D"/>
    <w:rsid w:val="00343ADB"/>
    <w:rsid w:val="003A7FEB"/>
    <w:rsid w:val="003F6CDD"/>
    <w:rsid w:val="0040248B"/>
    <w:rsid w:val="00413465"/>
    <w:rsid w:val="004E2237"/>
    <w:rsid w:val="0057157D"/>
    <w:rsid w:val="00630F04"/>
    <w:rsid w:val="006B5DBB"/>
    <w:rsid w:val="0078446E"/>
    <w:rsid w:val="0087323E"/>
    <w:rsid w:val="008F0DF4"/>
    <w:rsid w:val="00903ADF"/>
    <w:rsid w:val="00921959"/>
    <w:rsid w:val="00971BD7"/>
    <w:rsid w:val="009C5525"/>
    <w:rsid w:val="00A11A5A"/>
    <w:rsid w:val="00A722C5"/>
    <w:rsid w:val="00AB4130"/>
    <w:rsid w:val="00B1536D"/>
    <w:rsid w:val="00BE799C"/>
    <w:rsid w:val="00C86455"/>
    <w:rsid w:val="00D2652A"/>
    <w:rsid w:val="00D9659D"/>
    <w:rsid w:val="00DC21E6"/>
    <w:rsid w:val="00E04AA2"/>
    <w:rsid w:val="00F0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C19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200" w:lineRule="exact"/>
      <w:ind w:left="420" w:hanging="420"/>
      <w:jc w:val="left"/>
    </w:pPr>
    <w:rPr>
      <w:sz w:val="16"/>
    </w:rPr>
  </w:style>
  <w:style w:type="paragraph" w:styleId="a6">
    <w:name w:val="Body Text"/>
    <w:basedOn w:val="a"/>
    <w:pPr>
      <w:jc w:val="left"/>
    </w:pPr>
  </w:style>
  <w:style w:type="paragraph" w:styleId="a7">
    <w:name w:val="Balloon Text"/>
    <w:basedOn w:val="a"/>
    <w:semiHidden/>
    <w:rsid w:val="00E04AA2"/>
    <w:rPr>
      <w:rFonts w:ascii="Arial" w:eastAsia="ＭＳ ゴシック" w:hAnsi="Arial"/>
      <w:sz w:val="18"/>
      <w:szCs w:val="18"/>
    </w:rPr>
  </w:style>
  <w:style w:type="paragraph" w:styleId="a8">
    <w:name w:val="header"/>
    <w:basedOn w:val="a"/>
    <w:link w:val="a9"/>
    <w:uiPriority w:val="99"/>
    <w:unhideWhenUsed/>
    <w:rsid w:val="009C5525"/>
    <w:pPr>
      <w:tabs>
        <w:tab w:val="center" w:pos="4252"/>
        <w:tab w:val="right" w:pos="8504"/>
      </w:tabs>
      <w:snapToGrid w:val="0"/>
    </w:pPr>
  </w:style>
  <w:style w:type="character" w:customStyle="1" w:styleId="a9">
    <w:name w:val="ヘッダー (文字)"/>
    <w:link w:val="a8"/>
    <w:uiPriority w:val="99"/>
    <w:rsid w:val="009C5525"/>
    <w:rPr>
      <w:kern w:val="2"/>
      <w:sz w:val="21"/>
    </w:rPr>
  </w:style>
  <w:style w:type="paragraph" w:styleId="aa">
    <w:name w:val="footer"/>
    <w:basedOn w:val="a"/>
    <w:link w:val="ab"/>
    <w:uiPriority w:val="99"/>
    <w:unhideWhenUsed/>
    <w:rsid w:val="009C5525"/>
    <w:pPr>
      <w:tabs>
        <w:tab w:val="center" w:pos="4252"/>
        <w:tab w:val="right" w:pos="8504"/>
      </w:tabs>
      <w:snapToGrid w:val="0"/>
    </w:pPr>
  </w:style>
  <w:style w:type="character" w:customStyle="1" w:styleId="ab">
    <w:name w:val="フッター (文字)"/>
    <w:link w:val="aa"/>
    <w:uiPriority w:val="99"/>
    <w:rsid w:val="009C5525"/>
    <w:rPr>
      <w:kern w:val="2"/>
      <w:sz w:val="21"/>
    </w:rPr>
  </w:style>
  <w:style w:type="character" w:styleId="ac">
    <w:name w:val="Placeholder Text"/>
    <w:basedOn w:val="a0"/>
    <w:uiPriority w:val="99"/>
    <w:semiHidden/>
    <w:rsid w:val="00AB4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0A382CE5448EC9A7B3905E368BF00"/>
        <w:category>
          <w:name w:val="全般"/>
          <w:gallery w:val="placeholder"/>
        </w:category>
        <w:types>
          <w:type w:val="bbPlcHdr"/>
        </w:types>
        <w:behaviors>
          <w:behavior w:val="content"/>
        </w:behaviors>
        <w:guid w:val="{95605A7C-6F67-411E-9B9E-6A2458F2A112}"/>
      </w:docPartPr>
      <w:docPartBody>
        <w:p w:rsidR="00000000" w:rsidRDefault="00665A1F" w:rsidP="00665A1F">
          <w:pPr>
            <w:pStyle w:val="BDA0A382CE5448EC9A7B3905E368BF00"/>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1F"/>
    <w:rsid w:val="00665A1F"/>
    <w:rsid w:val="00BE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5A1F"/>
    <w:rPr>
      <w:color w:val="808080"/>
    </w:rPr>
  </w:style>
  <w:style w:type="paragraph" w:customStyle="1" w:styleId="BDA0A382CE5448EC9A7B3905E368BF00">
    <w:name w:val="BDA0A382CE5448EC9A7B3905E368BF00"/>
    <w:rsid w:val="00665A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2023-03-08T00:55:00Z</dcterms:created>
  <dcterms:modified xsi:type="dcterms:W3CDTF">2023-03-08T00:57:00Z</dcterms:modified>
</cp:coreProperties>
</file>